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D151" w14:textId="1DCAFB31" w:rsidR="00F20C32" w:rsidRDefault="0083009A" w:rsidP="0083009A">
      <w:pPr>
        <w:shd w:val="clear" w:color="auto" w:fill="E7E6E6" w:themeFill="background2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Feedback </w:t>
      </w:r>
      <w:r w:rsidR="00F20C32" w:rsidRPr="00A26928">
        <w:rPr>
          <w:rFonts w:asciiTheme="majorBidi" w:hAnsiTheme="majorBidi" w:cstheme="majorBidi"/>
          <w:b/>
          <w:bCs/>
        </w:rPr>
        <w:t>Performa</w:t>
      </w:r>
      <w:r w:rsidR="00C84525">
        <w:rPr>
          <w:rFonts w:asciiTheme="majorBidi" w:hAnsiTheme="majorBidi" w:cstheme="majorBidi"/>
          <w:b/>
          <w:bCs/>
        </w:rPr>
        <w:t>*</w:t>
      </w:r>
      <w:r>
        <w:rPr>
          <w:rFonts w:asciiTheme="majorBidi" w:hAnsiTheme="majorBidi" w:cstheme="majorBidi"/>
          <w:b/>
          <w:bCs/>
        </w:rPr>
        <w:t xml:space="preserve"> of Academic Even </w:t>
      </w:r>
    </w:p>
    <w:p w14:paraId="13B76C52" w14:textId="4728C07A" w:rsidR="00167C22" w:rsidRDefault="00167C22" w:rsidP="00167C22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167C2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(Please Submit this Performa </w:t>
      </w:r>
      <w:r w:rsidR="0083009A">
        <w:rPr>
          <w:rFonts w:asciiTheme="majorBidi" w:hAnsiTheme="majorBidi" w:cstheme="majorBidi"/>
          <w:b/>
          <w:bCs/>
          <w:i/>
          <w:iCs/>
          <w:sz w:val="20"/>
          <w:szCs w:val="20"/>
        </w:rPr>
        <w:t>within 1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5 day</w:t>
      </w:r>
      <w:r w:rsidRPr="00167C2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s </w:t>
      </w:r>
      <w:r w:rsidR="0083009A">
        <w:rPr>
          <w:rFonts w:asciiTheme="majorBidi" w:hAnsiTheme="majorBidi" w:cstheme="majorBidi"/>
          <w:b/>
          <w:bCs/>
          <w:i/>
          <w:iCs/>
          <w:sz w:val="20"/>
          <w:szCs w:val="20"/>
        </w:rPr>
        <w:t>after</w:t>
      </w:r>
      <w:r w:rsidRPr="00167C2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the Conference and </w:t>
      </w:r>
      <w:r w:rsidR="0083009A">
        <w:rPr>
          <w:rFonts w:asciiTheme="majorBidi" w:hAnsiTheme="majorBidi" w:cstheme="majorBidi"/>
          <w:b/>
          <w:bCs/>
          <w:i/>
          <w:iCs/>
          <w:sz w:val="20"/>
          <w:szCs w:val="20"/>
        </w:rPr>
        <w:t>within 07</w:t>
      </w:r>
      <w:r w:rsidRPr="00167C2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D77DC9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days </w:t>
      </w:r>
      <w:r w:rsidR="0083009A">
        <w:rPr>
          <w:rFonts w:asciiTheme="majorBidi" w:hAnsiTheme="majorBidi" w:cstheme="majorBidi"/>
          <w:b/>
          <w:bCs/>
          <w:i/>
          <w:iCs/>
          <w:sz w:val="20"/>
          <w:szCs w:val="20"/>
        </w:rPr>
        <w:t>after</w:t>
      </w:r>
      <w:r w:rsidRPr="00167C2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any other event)</w:t>
      </w:r>
    </w:p>
    <w:p w14:paraId="6351077F" w14:textId="77777777" w:rsidR="00B75D6A" w:rsidRPr="00E94014" w:rsidRDefault="00B75D6A" w:rsidP="00B75D6A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</w:rPr>
      </w:pPr>
      <w:r w:rsidRPr="003C152F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92A0226" wp14:editId="1BA13A08">
                <wp:simplePos x="0" y="0"/>
                <wp:positionH relativeFrom="column">
                  <wp:posOffset>2820390</wp:posOffset>
                </wp:positionH>
                <wp:positionV relativeFrom="paragraph">
                  <wp:posOffset>212181</wp:posOffset>
                </wp:positionV>
                <wp:extent cx="3218213" cy="474980"/>
                <wp:effectExtent l="0" t="0" r="2032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E2F7" w14:textId="77777777" w:rsidR="00B75D6A" w:rsidRDefault="00B75D6A" w:rsidP="00B75D6A">
                            <w:pPr>
                              <w:spacing w:after="0" w:line="240" w:lineRule="auto"/>
                              <w:contextualSpacing/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Event </w:t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(referred at x or xi of General Guidelines in IIU SoPs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41BEDFA" w14:textId="77777777" w:rsidR="00B75D6A" w:rsidRPr="003C152F" w:rsidRDefault="00B75D6A" w:rsidP="00B75D6A">
                            <w:pPr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Pls. </w:t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Specifically</w:t>
                            </w: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,</w:t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mention here</w:t>
                            </w:r>
                            <w:r w:rsidRPr="003C152F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3C152F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A0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1pt;margin-top:16.7pt;width:253.4pt;height:37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">
                <v:stroke dashstyle="dash"/>
                <v:textbox>
                  <w:txbxContent>
                    <w:p w14:paraId="3A7CE2F7" w14:textId="77777777" w:rsidR="00B75D6A" w:rsidRDefault="00B75D6A" w:rsidP="00B75D6A">
                      <w:pPr>
                        <w:spacing w:after="0" w:line="240" w:lineRule="auto"/>
                        <w:contextualSpacing/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Event </w:t>
                      </w:r>
                      <w:r w:rsidRPr="003C152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(referred at x or xi of General Guidelines in IIU SoPs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)</w:t>
                      </w:r>
                    </w:p>
                    <w:p w14:paraId="641BEDFA" w14:textId="77777777" w:rsidR="00B75D6A" w:rsidRPr="003C152F" w:rsidRDefault="00B75D6A" w:rsidP="00B75D6A">
                      <w:pPr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Pls. </w:t>
                      </w:r>
                      <w:r w:rsidRPr="003C152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Specifically</w:t>
                      </w: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,</w:t>
                      </w:r>
                      <w:r w:rsidRPr="003C152F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mention here</w:t>
                      </w:r>
                      <w:r w:rsidRPr="003C152F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r w:rsidRPr="003C152F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3C152F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3C152F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3C10A9" wp14:editId="0257EF60">
                <wp:simplePos x="0" y="0"/>
                <wp:positionH relativeFrom="column">
                  <wp:posOffset>5778657</wp:posOffset>
                </wp:positionH>
                <wp:positionV relativeFrom="paragraph">
                  <wp:posOffset>291465</wp:posOffset>
                </wp:positionV>
                <wp:extent cx="218941" cy="120740"/>
                <wp:effectExtent l="0" t="0" r="10160" b="1270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1" cy="12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D5374" id="AutoShape 15" o:spid="_x0000_s1026" style="position:absolute;margin-left:455pt;margin-top:22.95pt;width:17.2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"/>
            </w:pict>
          </mc:Fallback>
        </mc:AlternateContent>
      </w:r>
      <w:r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6F066" wp14:editId="0DC12737">
                <wp:simplePos x="0" y="0"/>
                <wp:positionH relativeFrom="column">
                  <wp:posOffset>2360930</wp:posOffset>
                </wp:positionH>
                <wp:positionV relativeFrom="paragraph">
                  <wp:posOffset>294640</wp:posOffset>
                </wp:positionV>
                <wp:extent cx="190500" cy="114300"/>
                <wp:effectExtent l="0" t="0" r="19050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CCF54" id="AutoShape 14" o:spid="_x0000_s1026" style="position:absolute;margin-left:185.9pt;margin-top:23.2pt;width:1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"/>
            </w:pict>
          </mc:Fallback>
        </mc:AlternateContent>
      </w:r>
      <w:r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A2F42" wp14:editId="0FC3D7BB">
                <wp:simplePos x="0" y="0"/>
                <wp:positionH relativeFrom="column">
                  <wp:posOffset>1380490</wp:posOffset>
                </wp:positionH>
                <wp:positionV relativeFrom="paragraph">
                  <wp:posOffset>288702</wp:posOffset>
                </wp:positionV>
                <wp:extent cx="190500" cy="114300"/>
                <wp:effectExtent l="0" t="0" r="1905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F5B6A" id="AutoShape 13" o:spid="_x0000_s1026" style="position:absolute;margin-left:108.7pt;margin-top:22.75pt;width: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"/>
            </w:pict>
          </mc:Fallback>
        </mc:AlternateContent>
      </w:r>
      <w:r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7DFA6" wp14:editId="658BBE6A">
                <wp:simplePos x="0" y="0"/>
                <wp:positionH relativeFrom="column">
                  <wp:posOffset>5769735</wp:posOffset>
                </wp:positionH>
                <wp:positionV relativeFrom="paragraph">
                  <wp:posOffset>40586</wp:posOffset>
                </wp:positionV>
                <wp:extent cx="218941" cy="120740"/>
                <wp:effectExtent l="0" t="0" r="10160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1" cy="12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A6908" id="AutoShape 15" o:spid="_x0000_s1026" style="position:absolute;margin-left:454.3pt;margin-top:3.2pt;width:17.2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"/>
            </w:pict>
          </mc:Fallback>
        </mc:AlternateContent>
      </w:r>
      <w:r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4E3EA" wp14:editId="65786810">
                <wp:simplePos x="0" y="0"/>
                <wp:positionH relativeFrom="column">
                  <wp:posOffset>4721314</wp:posOffset>
                </wp:positionH>
                <wp:positionV relativeFrom="paragraph">
                  <wp:posOffset>41910</wp:posOffset>
                </wp:positionV>
                <wp:extent cx="190500" cy="114300"/>
                <wp:effectExtent l="0" t="0" r="19050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493D2A" id="AutoShape 16" o:spid="_x0000_s1026" style="position:absolute;margin-left:371.75pt;margin-top:3.3pt;width:1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"/>
            </w:pict>
          </mc:Fallback>
        </mc:AlternateContent>
      </w:r>
      <w:r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3D28C5" wp14:editId="6051EA2D">
                <wp:simplePos x="0" y="0"/>
                <wp:positionH relativeFrom="column">
                  <wp:posOffset>3968839</wp:posOffset>
                </wp:positionH>
                <wp:positionV relativeFrom="paragraph">
                  <wp:posOffset>44450</wp:posOffset>
                </wp:positionV>
                <wp:extent cx="190500" cy="114300"/>
                <wp:effectExtent l="0" t="0" r="1905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5D7E4" id="AutoShape 13" o:spid="_x0000_s1026" style="position:absolute;margin-left:312.5pt;margin-top:3.5pt;width:1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"/>
            </w:pict>
          </mc:Fallback>
        </mc:AlternateContent>
      </w:r>
      <w:r w:rsidRPr="007E6FC3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1ADAB" wp14:editId="0CC0537D">
                <wp:simplePos x="0" y="0"/>
                <wp:positionH relativeFrom="column">
                  <wp:posOffset>3018066</wp:posOffset>
                </wp:positionH>
                <wp:positionV relativeFrom="paragraph">
                  <wp:posOffset>26035</wp:posOffset>
                </wp:positionV>
                <wp:extent cx="190500" cy="114300"/>
                <wp:effectExtent l="0" t="0" r="19050" b="190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9B321" id="AutoShape 14" o:spid="_x0000_s1026" style="position:absolute;margin-left:237.65pt;margin-top:2.05pt;width:1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"/>
            </w:pict>
          </mc:Fallback>
        </mc:AlternateContent>
      </w:r>
      <w:r w:rsidRPr="007E6FC3">
        <w:rPr>
          <w:rFonts w:asciiTheme="majorBidi" w:hAnsiTheme="majorBidi" w:cstheme="majorBidi"/>
          <w:b/>
          <w:bCs/>
        </w:rPr>
        <w:t>Nature of Event</w:t>
      </w:r>
      <w:r w:rsidRPr="00A26928">
        <w:rPr>
          <w:rFonts w:asciiTheme="majorBidi" w:hAnsiTheme="majorBidi" w:cstheme="majorBidi"/>
        </w:rPr>
        <w:t xml:space="preserve"> </w:t>
      </w:r>
      <w:r w:rsidRPr="00034A01">
        <w:rPr>
          <w:rFonts w:asciiTheme="majorBidi" w:hAnsiTheme="majorBidi" w:cstheme="majorBidi"/>
          <w:sz w:val="20"/>
          <w:szCs w:val="20"/>
        </w:rPr>
        <w:t>(Tick Relevant Box)</w:t>
      </w:r>
      <w:r w:rsidRPr="00A26928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Pr="00A26928">
        <w:rPr>
          <w:rFonts w:asciiTheme="majorBidi" w:hAnsiTheme="majorBidi" w:cstheme="majorBidi"/>
        </w:rPr>
        <w:t>Conference</w:t>
      </w:r>
      <w:r>
        <w:rPr>
          <w:rFonts w:asciiTheme="majorBidi" w:hAnsiTheme="majorBidi" w:cstheme="majorBidi"/>
        </w:rPr>
        <w:t xml:space="preserve">        Symposium</w:t>
      </w:r>
      <w:r w:rsidRPr="00A26928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    </w:t>
      </w:r>
      <w:r w:rsidRPr="00A26928">
        <w:rPr>
          <w:rFonts w:asciiTheme="majorBidi" w:hAnsiTheme="majorBidi" w:cstheme="majorBidi"/>
        </w:rPr>
        <w:t>Seminar</w:t>
      </w:r>
      <w:r>
        <w:rPr>
          <w:rFonts w:asciiTheme="majorBidi" w:hAnsiTheme="majorBidi" w:cstheme="majorBidi"/>
        </w:rPr>
        <w:t xml:space="preserve">        Guest </w:t>
      </w:r>
      <w:r w:rsidRPr="00A26928">
        <w:rPr>
          <w:rFonts w:asciiTheme="majorBidi" w:hAnsiTheme="majorBidi" w:cstheme="majorBidi"/>
        </w:rPr>
        <w:t>Lecture</w:t>
      </w:r>
      <w:r>
        <w:rPr>
          <w:rFonts w:asciiTheme="majorBidi" w:hAnsiTheme="majorBidi" w:cstheme="majorBidi"/>
        </w:rPr>
        <w:t xml:space="preserve">          Training Workshop</w:t>
      </w:r>
      <w:r w:rsidRPr="008E1198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  <w:b/>
          <w:bCs/>
        </w:rPr>
        <w:t xml:space="preserve">   </w:t>
      </w:r>
      <w:r>
        <w:rPr>
          <w:rFonts w:asciiTheme="majorBidi" w:hAnsiTheme="majorBidi" w:cstheme="majorBidi"/>
        </w:rPr>
        <w:t xml:space="preserve">Colloquium        </w:t>
      </w:r>
      <w:r w:rsidRPr="003C152F">
        <w:rPr>
          <w:rFonts w:asciiTheme="majorBidi" w:hAnsiTheme="majorBidi" w:cstheme="majorBidi"/>
          <w:b/>
          <w:bCs/>
        </w:rPr>
        <w:t>OR</w:t>
      </w:r>
      <w:r>
        <w:rPr>
          <w:rFonts w:asciiTheme="majorBidi" w:hAnsiTheme="majorBidi" w:cstheme="majorBidi"/>
        </w:rPr>
        <w:t xml:space="preserve"> </w:t>
      </w:r>
    </w:p>
    <w:p w14:paraId="36997BAA" w14:textId="77777777" w:rsidR="00B75D6A" w:rsidRPr="00803FF0" w:rsidRDefault="00B75D6A" w:rsidP="00B75D6A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F9822" wp14:editId="0D8C3343">
                <wp:simplePos x="0" y="0"/>
                <wp:positionH relativeFrom="column">
                  <wp:posOffset>1674165</wp:posOffset>
                </wp:positionH>
                <wp:positionV relativeFrom="paragraph">
                  <wp:posOffset>44038</wp:posOffset>
                </wp:positionV>
                <wp:extent cx="91440" cy="94615"/>
                <wp:effectExtent l="0" t="0" r="22860" b="1968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46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EAD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131.8pt;margin-top:3.45pt;width:7.2pt;height: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" filled="f" strokecolor="black [3213]" strokeweight="1pt">
                <v:stroke joinstyle="miter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73BD3" wp14:editId="02DEE71F">
                <wp:simplePos x="0" y="0"/>
                <wp:positionH relativeFrom="column">
                  <wp:posOffset>774098</wp:posOffset>
                </wp:positionH>
                <wp:positionV relativeFrom="paragraph">
                  <wp:posOffset>50800</wp:posOffset>
                </wp:positionV>
                <wp:extent cx="91440" cy="94615"/>
                <wp:effectExtent l="0" t="0" r="22860" b="1968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461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57E44" w14:textId="77777777" w:rsidR="00B75D6A" w:rsidRDefault="00B75D6A" w:rsidP="00B75D6A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3BD3" id="Flowchart: Connector 10" o:spid="_x0000_s1027" type="#_x0000_t120" style="position:absolute;left:0;text-align:left;margin-left:60.95pt;margin-top:4pt;width:7.2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" filled="f" strokecolor="black [3213]" strokeweight="1pt">
                <v:stroke joinstyle="miter"/>
                <v:textbox>
                  <w:txbxContent>
                    <w:p w14:paraId="1E857E44" w14:textId="77777777" w:rsidR="00B75D6A" w:rsidRDefault="00B75D6A" w:rsidP="00B75D6A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 w:rsidRPr="0016441D">
        <w:rPr>
          <w:rFonts w:asciiTheme="majorBidi" w:hAnsiTheme="majorBidi" w:cstheme="majorBidi"/>
          <w:b/>
          <w:bCs/>
        </w:rPr>
        <w:t>Level:</w:t>
      </w:r>
      <w:r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</w:rPr>
        <w:tab/>
        <w:t xml:space="preserve">National        </w:t>
      </w:r>
      <w:r>
        <w:rPr>
          <w:rFonts w:asciiTheme="majorBidi" w:hAnsiTheme="majorBidi" w:cstheme="majorBidi"/>
        </w:rPr>
        <w:tab/>
        <w:t xml:space="preserve">International </w:t>
      </w:r>
    </w:p>
    <w:p w14:paraId="10048A02" w14:textId="01F735F8" w:rsidR="00554545" w:rsidRPr="0030057B" w:rsidRDefault="00CC5719" w:rsidP="00B3375E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>Event Focal Person</w:t>
      </w:r>
      <w:r w:rsidR="007C19D7">
        <w:rPr>
          <w:rFonts w:asciiTheme="majorBidi" w:hAnsiTheme="majorBidi" w:cstheme="majorBidi"/>
          <w:b/>
          <w:bCs/>
        </w:rPr>
        <w:t>*</w:t>
      </w:r>
      <w:r>
        <w:rPr>
          <w:rFonts w:asciiTheme="majorBidi" w:hAnsiTheme="majorBidi" w:cstheme="majorBidi"/>
        </w:rPr>
        <w:t xml:space="preserve">/Organizer(s): 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 w:rsidR="00C830EB" w:rsidRPr="00C830EB">
        <w:rPr>
          <w:rFonts w:asciiTheme="majorBidi" w:hAnsiTheme="majorBidi" w:cstheme="majorBidi"/>
        </w:rPr>
        <w:t>Designation: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14:paraId="021E0448" w14:textId="0216A1B6" w:rsidR="0030057B" w:rsidRPr="0030057B" w:rsidRDefault="0030057B" w:rsidP="00B3375E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>Department</w:t>
      </w:r>
      <w:r w:rsidR="00D06E3D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 w:rsidR="00D06E3D">
        <w:rPr>
          <w:rFonts w:asciiTheme="majorBidi" w:hAnsiTheme="majorBidi" w:cstheme="majorBidi"/>
          <w:u w:val="single"/>
        </w:rPr>
        <w:t xml:space="preserve"> </w:t>
      </w:r>
      <w:r>
        <w:rPr>
          <w:rFonts w:asciiTheme="majorBidi" w:hAnsiTheme="majorBidi" w:cstheme="majorBidi"/>
          <w:u w:val="single"/>
        </w:rPr>
        <w:tab/>
      </w:r>
      <w:r w:rsidR="00D56248">
        <w:rPr>
          <w:rFonts w:asciiTheme="majorBidi" w:hAnsiTheme="majorBidi" w:cstheme="majorBidi"/>
          <w:u w:val="single"/>
        </w:rPr>
        <w:tab/>
        <w:t xml:space="preserve"> </w:t>
      </w:r>
      <w:r w:rsidR="00D56248">
        <w:rPr>
          <w:rFonts w:asciiTheme="majorBidi" w:hAnsiTheme="majorBidi" w:cstheme="majorBidi"/>
        </w:rPr>
        <w:t>Faculty</w:t>
      </w:r>
      <w:r>
        <w:rPr>
          <w:rFonts w:asciiTheme="majorBidi" w:hAnsiTheme="majorBidi" w:cstheme="majorBidi"/>
        </w:rPr>
        <w:t>/Institute/Academy</w:t>
      </w:r>
      <w:r w:rsidR="00D06E3D">
        <w:rPr>
          <w:rFonts w:asciiTheme="majorBidi" w:hAnsiTheme="majorBidi" w:cstheme="majorBidi"/>
        </w:rPr>
        <w:t>/</w:t>
      </w:r>
      <w:r w:rsidR="00D06E3D" w:rsidRPr="00D06E3D">
        <w:rPr>
          <w:rFonts w:asciiTheme="majorBidi" w:hAnsiTheme="majorBidi" w:cstheme="majorBidi"/>
        </w:rPr>
        <w:t>Center: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14:paraId="28C09E9C" w14:textId="4E417293" w:rsidR="00110DBF" w:rsidRPr="00C830EB" w:rsidRDefault="00110DBF" w:rsidP="00B3375E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 xml:space="preserve">Title of the </w:t>
      </w:r>
      <w:r w:rsidR="009D477B" w:rsidRPr="000B4197">
        <w:rPr>
          <w:rFonts w:asciiTheme="majorBidi" w:hAnsiTheme="majorBidi" w:cstheme="majorBidi"/>
          <w:b/>
          <w:bCs/>
        </w:rPr>
        <w:t>Event</w:t>
      </w:r>
      <w:r w:rsidR="00803FF0" w:rsidRPr="00C830EB">
        <w:rPr>
          <w:rFonts w:asciiTheme="majorBidi" w:hAnsiTheme="majorBidi" w:cstheme="majorBidi"/>
        </w:rPr>
        <w:t xml:space="preserve">: </w:t>
      </w:r>
      <w:r w:rsidR="009D477B">
        <w:rPr>
          <w:rFonts w:asciiTheme="majorBidi" w:hAnsiTheme="majorBidi" w:cstheme="majorBidi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  <w:r w:rsidR="00803FF0" w:rsidRPr="00C830EB">
        <w:rPr>
          <w:rFonts w:asciiTheme="majorBidi" w:hAnsiTheme="majorBidi" w:cstheme="majorBidi"/>
          <w:u w:val="single"/>
        </w:rPr>
        <w:tab/>
      </w:r>
    </w:p>
    <w:p w14:paraId="00919354" w14:textId="4C25B6ED" w:rsidR="00110DBF" w:rsidRPr="00A26928" w:rsidRDefault="003C0305" w:rsidP="00110DBF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14C3A" wp14:editId="0C2348EC">
                <wp:simplePos x="0" y="0"/>
                <wp:positionH relativeFrom="column">
                  <wp:posOffset>5071011</wp:posOffset>
                </wp:positionH>
                <wp:positionV relativeFrom="paragraph">
                  <wp:posOffset>38100</wp:posOffset>
                </wp:positionV>
                <wp:extent cx="218440" cy="120650"/>
                <wp:effectExtent l="0" t="0" r="10160" b="127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67604" id="AutoShape 15" o:spid="_x0000_s1026" style="position:absolute;margin-left:399.3pt;margin-top:3pt;width:17.2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EkGwIAADk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"/>
            </w:pict>
          </mc:Fallback>
        </mc:AlternateContent>
      </w:r>
      <w:r w:rsidRPr="000B4197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C7523" wp14:editId="4FC18518">
                <wp:simplePos x="0" y="0"/>
                <wp:positionH relativeFrom="column">
                  <wp:posOffset>5664289</wp:posOffset>
                </wp:positionH>
                <wp:positionV relativeFrom="paragraph">
                  <wp:posOffset>39370</wp:posOffset>
                </wp:positionV>
                <wp:extent cx="218941" cy="120740"/>
                <wp:effectExtent l="0" t="0" r="10160" b="1270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1" cy="12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0ADFB1" id="AutoShape 15" o:spid="_x0000_s1026" style="position:absolute;margin-left:446pt;margin-top:3.1pt;width:17.2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"/>
            </w:pict>
          </mc:Fallback>
        </mc:AlternateContent>
      </w:r>
      <w:r w:rsidR="0085757B">
        <w:rPr>
          <w:rFonts w:asciiTheme="majorBidi" w:hAnsiTheme="majorBidi" w:cstheme="majorBidi"/>
          <w:b/>
          <w:bCs/>
        </w:rPr>
        <w:t>Event</w:t>
      </w:r>
      <w:r w:rsidR="00803FF0" w:rsidRPr="000B4197">
        <w:rPr>
          <w:rFonts w:asciiTheme="majorBidi" w:hAnsiTheme="majorBidi" w:cstheme="majorBidi"/>
          <w:b/>
          <w:bCs/>
        </w:rPr>
        <w:t xml:space="preserve"> </w:t>
      </w:r>
      <w:r w:rsidR="00110DBF" w:rsidRPr="000B4197">
        <w:rPr>
          <w:rFonts w:asciiTheme="majorBidi" w:hAnsiTheme="majorBidi" w:cstheme="majorBidi"/>
          <w:b/>
          <w:bCs/>
        </w:rPr>
        <w:t>Venue</w:t>
      </w:r>
      <w:r w:rsidR="00110DBF" w:rsidRPr="00A26928">
        <w:rPr>
          <w:rFonts w:asciiTheme="majorBidi" w:hAnsiTheme="majorBidi" w:cstheme="majorBidi"/>
        </w:rPr>
        <w:t>:</w:t>
      </w:r>
      <w:r w:rsidR="00B3375E">
        <w:rPr>
          <w:rFonts w:asciiTheme="majorBidi" w:hAnsiTheme="majorBidi" w:cstheme="majorBidi"/>
        </w:rPr>
        <w:t xml:space="preserve"> </w:t>
      </w:r>
      <w:r w:rsidR="00B3375E">
        <w:rPr>
          <w:rFonts w:asciiTheme="majorBidi" w:hAnsiTheme="majorBidi" w:cstheme="majorBidi"/>
          <w:u w:val="single"/>
        </w:rPr>
        <w:tab/>
      </w:r>
      <w:r w:rsidR="00B3375E">
        <w:rPr>
          <w:rFonts w:asciiTheme="majorBidi" w:hAnsiTheme="majorBidi" w:cstheme="majorBidi"/>
          <w:u w:val="single"/>
        </w:rPr>
        <w:tab/>
      </w:r>
      <w:r w:rsidR="00B3375E">
        <w:rPr>
          <w:rFonts w:asciiTheme="majorBidi" w:hAnsiTheme="majorBidi" w:cstheme="majorBidi"/>
          <w:u w:val="single"/>
        </w:rPr>
        <w:tab/>
      </w:r>
      <w:r w:rsidR="00B3375E"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 w:rsidRPr="003C0305">
        <w:rPr>
          <w:rFonts w:asciiTheme="majorBidi" w:hAnsiTheme="majorBidi" w:cstheme="majorBidi"/>
        </w:rPr>
        <w:t xml:space="preserve"> Guest House </w:t>
      </w:r>
      <w:r>
        <w:rPr>
          <w:rFonts w:asciiTheme="majorBidi" w:hAnsiTheme="majorBidi" w:cstheme="majorBidi"/>
        </w:rPr>
        <w:t>Requirement: Yes           No</w:t>
      </w:r>
    </w:p>
    <w:p w14:paraId="19F93E27" w14:textId="36CF6CE5" w:rsidR="00B3375E" w:rsidRDefault="00110DBF" w:rsidP="000B4197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>Date</w:t>
      </w:r>
      <w:r w:rsidR="00B3375E" w:rsidRPr="000B4197">
        <w:rPr>
          <w:rFonts w:asciiTheme="majorBidi" w:hAnsiTheme="majorBidi" w:cstheme="majorBidi"/>
          <w:b/>
          <w:bCs/>
        </w:rPr>
        <w:t>(s)</w:t>
      </w:r>
      <w:r w:rsidRPr="000B4197">
        <w:rPr>
          <w:rFonts w:asciiTheme="majorBidi" w:hAnsiTheme="majorBidi" w:cstheme="majorBidi"/>
          <w:b/>
          <w:bCs/>
        </w:rPr>
        <w:t>:</w:t>
      </w:r>
      <w:r w:rsidRPr="00A26928">
        <w:rPr>
          <w:rFonts w:asciiTheme="majorBidi" w:hAnsiTheme="majorBidi" w:cstheme="majorBidi"/>
        </w:rPr>
        <w:t xml:space="preserve"> </w:t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  <w:u w:val="single"/>
        </w:rPr>
        <w:tab/>
      </w:r>
      <w:r w:rsidR="007D2B5A">
        <w:rPr>
          <w:rFonts w:asciiTheme="majorBidi" w:hAnsiTheme="majorBidi" w:cstheme="majorBidi"/>
        </w:rPr>
        <w:t xml:space="preserve"> </w:t>
      </w:r>
      <w:r w:rsidR="007D2B5A" w:rsidRPr="00A26928">
        <w:rPr>
          <w:rFonts w:asciiTheme="majorBidi" w:hAnsiTheme="majorBidi" w:cstheme="majorBidi"/>
        </w:rPr>
        <w:t>No. of Day(s): _______</w:t>
      </w:r>
    </w:p>
    <w:p w14:paraId="6BCDAA05" w14:textId="27E1CE29" w:rsidR="00110DBF" w:rsidRDefault="00110DBF" w:rsidP="00110DBF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>Time:</w:t>
      </w:r>
      <w:r>
        <w:rPr>
          <w:rFonts w:asciiTheme="majorBidi" w:hAnsiTheme="majorBidi" w:cstheme="majorBidi"/>
        </w:rPr>
        <w:t xml:space="preserve"> </w:t>
      </w:r>
      <w:r w:rsidRPr="00910F43">
        <w:rPr>
          <w:rFonts w:asciiTheme="majorBidi" w:hAnsiTheme="majorBidi" w:cstheme="majorBidi"/>
          <w:i/>
          <w:iCs/>
        </w:rPr>
        <w:t>From</w:t>
      </w:r>
      <w:r w:rsidR="00467840" w:rsidRPr="00910F43">
        <w:rPr>
          <w:rFonts w:asciiTheme="majorBidi" w:hAnsiTheme="majorBidi" w:cstheme="majorBidi"/>
        </w:rPr>
        <w:t xml:space="preserve"> </w:t>
      </w:r>
      <w:r w:rsidR="00467840">
        <w:rPr>
          <w:rFonts w:asciiTheme="majorBidi" w:hAnsiTheme="majorBidi" w:cstheme="majorBidi"/>
          <w:u w:val="single"/>
        </w:rPr>
        <w:tab/>
        <w:t xml:space="preserve">                  </w:t>
      </w:r>
      <w:r w:rsidR="00467840">
        <w:rPr>
          <w:rFonts w:asciiTheme="majorBidi" w:hAnsiTheme="majorBidi" w:cstheme="majorBidi"/>
          <w:u w:val="single"/>
        </w:rPr>
        <w:tab/>
      </w:r>
      <w:r w:rsidR="006429DA">
        <w:rPr>
          <w:rFonts w:asciiTheme="majorBidi" w:hAnsiTheme="majorBidi" w:cstheme="majorBidi"/>
          <w:u w:val="single"/>
        </w:rPr>
        <w:t xml:space="preserve">     </w:t>
      </w:r>
      <w:proofErr w:type="gramStart"/>
      <w:r w:rsidR="006429DA">
        <w:rPr>
          <w:rFonts w:asciiTheme="majorBidi" w:hAnsiTheme="majorBidi" w:cstheme="majorBidi"/>
          <w:u w:val="single"/>
        </w:rPr>
        <w:t xml:space="preserve">  </w:t>
      </w:r>
      <w:r w:rsidRPr="00A26928">
        <w:rPr>
          <w:rFonts w:asciiTheme="majorBidi" w:hAnsiTheme="majorBidi" w:cstheme="majorBidi"/>
        </w:rPr>
        <w:t xml:space="preserve"> (</w:t>
      </w:r>
      <w:proofErr w:type="gramEnd"/>
      <w:r w:rsidRPr="00A26928">
        <w:rPr>
          <w:rFonts w:asciiTheme="majorBidi" w:hAnsiTheme="majorBidi" w:cstheme="majorBidi"/>
        </w:rPr>
        <w:t>A.M./</w:t>
      </w:r>
      <w:r w:rsidR="006429DA">
        <w:rPr>
          <w:rFonts w:asciiTheme="majorBidi" w:hAnsiTheme="majorBidi" w:cstheme="majorBidi"/>
        </w:rPr>
        <w:t xml:space="preserve"> </w:t>
      </w:r>
      <w:r w:rsidRPr="00A26928">
        <w:rPr>
          <w:rFonts w:asciiTheme="majorBidi" w:hAnsiTheme="majorBidi" w:cstheme="majorBidi"/>
        </w:rPr>
        <w:t xml:space="preserve">P.M.) </w:t>
      </w:r>
      <w:r w:rsidRPr="00910F43">
        <w:rPr>
          <w:rFonts w:asciiTheme="majorBidi" w:hAnsiTheme="majorBidi" w:cstheme="majorBidi"/>
          <w:i/>
          <w:iCs/>
        </w:rPr>
        <w:t>To</w:t>
      </w:r>
      <w:r w:rsidRPr="00A26928">
        <w:rPr>
          <w:rFonts w:asciiTheme="majorBidi" w:hAnsiTheme="majorBidi" w:cstheme="majorBidi"/>
        </w:rPr>
        <w:t xml:space="preserve"> </w:t>
      </w:r>
      <w:r w:rsidR="00467840">
        <w:rPr>
          <w:rFonts w:asciiTheme="majorBidi" w:hAnsiTheme="majorBidi" w:cstheme="majorBidi"/>
          <w:u w:val="single"/>
        </w:rPr>
        <w:tab/>
      </w:r>
      <w:r w:rsidR="00467840">
        <w:rPr>
          <w:rFonts w:asciiTheme="majorBidi" w:hAnsiTheme="majorBidi" w:cstheme="majorBidi"/>
          <w:u w:val="single"/>
        </w:rPr>
        <w:tab/>
      </w:r>
      <w:r w:rsidR="00467840">
        <w:rPr>
          <w:rFonts w:asciiTheme="majorBidi" w:hAnsiTheme="majorBidi" w:cstheme="majorBidi"/>
          <w:u w:val="single"/>
        </w:rPr>
        <w:tab/>
      </w:r>
      <w:r w:rsidR="00910F43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 xml:space="preserve"> </w:t>
      </w:r>
      <w:r w:rsidR="006429DA">
        <w:rPr>
          <w:rFonts w:asciiTheme="majorBidi" w:hAnsiTheme="majorBidi" w:cstheme="majorBidi"/>
          <w:u w:val="single"/>
        </w:rPr>
        <w:t xml:space="preserve"> </w:t>
      </w:r>
      <w:proofErr w:type="gramStart"/>
      <w:r w:rsidR="006429DA">
        <w:rPr>
          <w:rFonts w:asciiTheme="majorBidi" w:hAnsiTheme="majorBidi" w:cstheme="majorBidi"/>
          <w:u w:val="single"/>
        </w:rPr>
        <w:t xml:space="preserve">   </w:t>
      </w:r>
      <w:r w:rsidR="002B3D5A">
        <w:rPr>
          <w:rFonts w:asciiTheme="majorBidi" w:hAnsiTheme="majorBidi" w:cstheme="majorBidi"/>
          <w:u w:val="single"/>
        </w:rPr>
        <w:t>(</w:t>
      </w:r>
      <w:proofErr w:type="gramEnd"/>
      <w:r w:rsidRPr="00A26928">
        <w:rPr>
          <w:rFonts w:asciiTheme="majorBidi" w:hAnsiTheme="majorBidi" w:cstheme="majorBidi"/>
        </w:rPr>
        <w:t>A.M./</w:t>
      </w:r>
      <w:r w:rsidR="006429DA">
        <w:rPr>
          <w:rFonts w:asciiTheme="majorBidi" w:hAnsiTheme="majorBidi" w:cstheme="majorBidi"/>
        </w:rPr>
        <w:t xml:space="preserve"> </w:t>
      </w:r>
      <w:r w:rsidRPr="00A26928">
        <w:rPr>
          <w:rFonts w:asciiTheme="majorBidi" w:hAnsiTheme="majorBidi" w:cstheme="majorBidi"/>
        </w:rPr>
        <w:t xml:space="preserve">P.M.) </w:t>
      </w:r>
    </w:p>
    <w:p w14:paraId="605A61A3" w14:textId="349970B1" w:rsidR="007A7C8D" w:rsidRPr="003600EC" w:rsidRDefault="007A7C8D" w:rsidP="00521EDC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0B4197">
        <w:rPr>
          <w:rFonts w:asciiTheme="majorBidi" w:hAnsiTheme="majorBidi" w:cstheme="majorBidi"/>
          <w:b/>
          <w:bCs/>
        </w:rPr>
        <w:t>Funding</w:t>
      </w:r>
      <w:r>
        <w:rPr>
          <w:rFonts w:asciiTheme="majorBidi" w:hAnsiTheme="majorBidi" w:cstheme="majorBidi"/>
        </w:rPr>
        <w:t xml:space="preserve"> (</w:t>
      </w:r>
      <w:r w:rsidR="00521EDC">
        <w:rPr>
          <w:rFonts w:asciiTheme="majorBidi" w:hAnsiTheme="majorBidi" w:cstheme="majorBidi"/>
        </w:rPr>
        <w:t>Amount PKR</w:t>
      </w:r>
      <w:r>
        <w:rPr>
          <w:rFonts w:asciiTheme="majorBidi" w:hAnsiTheme="majorBidi" w:cstheme="majorBidi"/>
        </w:rPr>
        <w:t xml:space="preserve">): </w:t>
      </w:r>
      <w:r w:rsidR="00521EDC">
        <w:rPr>
          <w:rFonts w:asciiTheme="majorBidi" w:hAnsiTheme="majorBidi" w:cstheme="majorBidi"/>
          <w:u w:val="single"/>
        </w:rPr>
        <w:tab/>
      </w:r>
      <w:r w:rsidR="00521EDC">
        <w:rPr>
          <w:rFonts w:asciiTheme="majorBidi" w:hAnsiTheme="majorBidi" w:cstheme="majorBidi"/>
          <w:u w:val="single"/>
        </w:rPr>
        <w:tab/>
      </w:r>
      <w:r w:rsidR="00521EDC">
        <w:rPr>
          <w:rFonts w:asciiTheme="majorBidi" w:hAnsiTheme="majorBidi" w:cstheme="majorBidi"/>
          <w:u w:val="single"/>
        </w:rPr>
        <w:tab/>
        <w:t xml:space="preserve"> </w:t>
      </w:r>
      <w:r w:rsidR="00521EDC">
        <w:rPr>
          <w:rFonts w:asciiTheme="majorBidi" w:hAnsiTheme="majorBidi" w:cstheme="majorBidi"/>
        </w:rPr>
        <w:t xml:space="preserve">Funding (Source): HEC / (any other) </w:t>
      </w:r>
      <w:r w:rsidR="00521EDC">
        <w:rPr>
          <w:rFonts w:asciiTheme="majorBidi" w:hAnsiTheme="majorBidi" w:cstheme="majorBidi"/>
          <w:u w:val="single"/>
        </w:rPr>
        <w:tab/>
      </w:r>
      <w:r w:rsidR="00521EDC">
        <w:rPr>
          <w:rFonts w:asciiTheme="majorBidi" w:hAnsiTheme="majorBidi" w:cstheme="majorBidi"/>
          <w:u w:val="single"/>
        </w:rPr>
        <w:tab/>
      </w:r>
      <w:r w:rsidR="00521EDC">
        <w:rPr>
          <w:rFonts w:asciiTheme="majorBidi" w:hAnsiTheme="majorBidi" w:cstheme="majorBidi"/>
          <w:u w:val="single"/>
        </w:rPr>
        <w:tab/>
      </w:r>
    </w:p>
    <w:p w14:paraId="74A0C88F" w14:textId="7E8D3E16" w:rsidR="003600EC" w:rsidRDefault="003600EC" w:rsidP="004C0022">
      <w:pPr>
        <w:spacing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3600EC">
        <w:rPr>
          <w:rFonts w:asciiTheme="majorBidi" w:hAnsiTheme="majorBidi" w:cstheme="majorBidi"/>
          <w:b/>
          <w:bCs/>
          <w:sz w:val="20"/>
          <w:szCs w:val="20"/>
        </w:rPr>
        <w:t xml:space="preserve">Thanks for providing an opportunity to arrange the titled event. However, sincere feedback is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being presented as it would </w:t>
      </w:r>
      <w:r w:rsidR="004C0022">
        <w:rPr>
          <w:rFonts w:asciiTheme="majorBidi" w:hAnsiTheme="majorBidi" w:cstheme="majorBidi"/>
          <w:b/>
          <w:bCs/>
          <w:sz w:val="20"/>
          <w:szCs w:val="20"/>
        </w:rPr>
        <w:t>help both of us (the organizers as well as the University)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in improving our future events. </w:t>
      </w:r>
    </w:p>
    <w:p w14:paraId="642A3F71" w14:textId="2EDD2BCD" w:rsidR="004C0022" w:rsidRDefault="004C0022" w:rsidP="00951D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Please rate the different aspects of the event according to the rating scale given below:</w:t>
      </w: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1440"/>
        <w:gridCol w:w="1255"/>
        <w:gridCol w:w="720"/>
        <w:gridCol w:w="1149"/>
        <w:gridCol w:w="1561"/>
      </w:tblGrid>
      <w:tr w:rsidR="00A634F0" w14:paraId="70F085CD" w14:textId="77777777" w:rsidTr="00873CC3">
        <w:trPr>
          <w:trHeight w:hRule="exact" w:val="288"/>
          <w:jc w:val="center"/>
        </w:trPr>
        <w:tc>
          <w:tcPr>
            <w:tcW w:w="4225" w:type="dxa"/>
            <w:shd w:val="clear" w:color="auto" w:fill="E7E6E6" w:themeFill="background2"/>
          </w:tcPr>
          <w:p w14:paraId="6896C0D2" w14:textId="38EC5FDC" w:rsidR="004C0022" w:rsidRDefault="004E54B9" w:rsidP="008C61D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Part</w:t>
            </w:r>
            <w:r w:rsidR="008C61D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auto" w:fill="E7E6E6" w:themeFill="background2"/>
          </w:tcPr>
          <w:p w14:paraId="7A702FB9" w14:textId="1E672B1B" w:rsidR="004C0022" w:rsidRDefault="004E54B9" w:rsidP="004E54B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E7E6E6" w:themeFill="background2"/>
          </w:tcPr>
          <w:p w14:paraId="3CE3BA94" w14:textId="76ED71EA" w:rsidR="004C0022" w:rsidRDefault="004E54B9" w:rsidP="004E54B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E7E6E6" w:themeFill="background2"/>
          </w:tcPr>
          <w:p w14:paraId="077988AD" w14:textId="0E380650" w:rsidR="004C0022" w:rsidRDefault="004E54B9" w:rsidP="004E54B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9" w:type="dxa"/>
            <w:shd w:val="clear" w:color="auto" w:fill="E7E6E6" w:themeFill="background2"/>
          </w:tcPr>
          <w:p w14:paraId="5C7CFE35" w14:textId="1656D88C" w:rsidR="004C0022" w:rsidRDefault="004E54B9" w:rsidP="004E54B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E7E6E6" w:themeFill="background2"/>
          </w:tcPr>
          <w:p w14:paraId="42311B49" w14:textId="1CBE3027" w:rsidR="004C0022" w:rsidRDefault="004E54B9" w:rsidP="004E54B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</w:tr>
      <w:tr w:rsidR="004E54B9" w14:paraId="7BBEFC7C" w14:textId="77777777" w:rsidTr="00A12945">
        <w:trPr>
          <w:trHeight w:hRule="exact" w:val="244"/>
          <w:jc w:val="center"/>
        </w:trPr>
        <w:tc>
          <w:tcPr>
            <w:tcW w:w="4225" w:type="dxa"/>
            <w:shd w:val="clear" w:color="auto" w:fill="E7E6E6" w:themeFill="background2"/>
          </w:tcPr>
          <w:p w14:paraId="55C6FEF4" w14:textId="0E14A682" w:rsidR="004E54B9" w:rsidRDefault="004E54B9" w:rsidP="00A12945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Contents</w:t>
            </w:r>
          </w:p>
        </w:tc>
        <w:tc>
          <w:tcPr>
            <w:tcW w:w="1440" w:type="dxa"/>
            <w:shd w:val="clear" w:color="auto" w:fill="E7E6E6" w:themeFill="background2"/>
          </w:tcPr>
          <w:p w14:paraId="4E2FABFC" w14:textId="4B2B525D" w:rsidR="004E54B9" w:rsidRDefault="004E54B9" w:rsidP="00A12945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Outstanding</w:t>
            </w:r>
          </w:p>
        </w:tc>
        <w:tc>
          <w:tcPr>
            <w:tcW w:w="1255" w:type="dxa"/>
            <w:shd w:val="clear" w:color="auto" w:fill="E7E6E6" w:themeFill="background2"/>
          </w:tcPr>
          <w:p w14:paraId="15E5B81E" w14:textId="580391C0" w:rsidR="004E54B9" w:rsidRDefault="004E54B9" w:rsidP="00A12945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720" w:type="dxa"/>
            <w:shd w:val="clear" w:color="auto" w:fill="E7E6E6" w:themeFill="background2"/>
          </w:tcPr>
          <w:p w14:paraId="28D51B03" w14:textId="1BFB5608" w:rsidR="004E54B9" w:rsidRDefault="004E54B9" w:rsidP="00A12945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149" w:type="dxa"/>
            <w:shd w:val="clear" w:color="auto" w:fill="E7E6E6" w:themeFill="background2"/>
          </w:tcPr>
          <w:p w14:paraId="1279F9D7" w14:textId="14203E3C" w:rsidR="004E54B9" w:rsidRDefault="004E54B9" w:rsidP="00A12945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1561" w:type="dxa"/>
            <w:shd w:val="clear" w:color="auto" w:fill="E7E6E6" w:themeFill="background2"/>
          </w:tcPr>
          <w:p w14:paraId="6C7265F9" w14:textId="340048A8" w:rsidR="004E54B9" w:rsidRDefault="004E54B9" w:rsidP="00A12945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Unsatisfactory</w:t>
            </w:r>
          </w:p>
        </w:tc>
      </w:tr>
      <w:tr w:rsidR="00873CC3" w14:paraId="006CADAF" w14:textId="77777777" w:rsidTr="00873CC3">
        <w:trPr>
          <w:jc w:val="center"/>
        </w:trPr>
        <w:tc>
          <w:tcPr>
            <w:tcW w:w="4225" w:type="dxa"/>
          </w:tcPr>
          <w:p w14:paraId="6D1DFEFE" w14:textId="2BF954EB" w:rsidR="004E54B9" w:rsidRPr="00A634F0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34F0">
              <w:rPr>
                <w:rFonts w:asciiTheme="majorBidi" w:hAnsiTheme="majorBidi" w:cstheme="majorBidi"/>
                <w:sz w:val="20"/>
                <w:szCs w:val="20"/>
              </w:rPr>
              <w:t>Quality</w:t>
            </w:r>
          </w:p>
        </w:tc>
        <w:tc>
          <w:tcPr>
            <w:tcW w:w="1440" w:type="dxa"/>
          </w:tcPr>
          <w:p w14:paraId="32CC5162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635AE0DC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07143F8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04495817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0CC5196A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73CC3" w14:paraId="55BC8C81" w14:textId="77777777" w:rsidTr="00873CC3">
        <w:trPr>
          <w:jc w:val="center"/>
        </w:trPr>
        <w:tc>
          <w:tcPr>
            <w:tcW w:w="4225" w:type="dxa"/>
          </w:tcPr>
          <w:p w14:paraId="49F300C4" w14:textId="0F5662FD" w:rsidR="004E54B9" w:rsidRPr="00A634F0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34F0">
              <w:rPr>
                <w:rFonts w:asciiTheme="majorBidi" w:hAnsiTheme="majorBidi" w:cstheme="majorBidi"/>
                <w:sz w:val="20"/>
                <w:szCs w:val="20"/>
              </w:rPr>
              <w:t>Relevance</w:t>
            </w:r>
          </w:p>
        </w:tc>
        <w:tc>
          <w:tcPr>
            <w:tcW w:w="1440" w:type="dxa"/>
          </w:tcPr>
          <w:p w14:paraId="0A713A65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34D9EA57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6FFE78B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42629477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5AE67252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73CC3" w14:paraId="5F2FB2DC" w14:textId="77777777" w:rsidTr="00873CC3">
        <w:trPr>
          <w:jc w:val="center"/>
        </w:trPr>
        <w:tc>
          <w:tcPr>
            <w:tcW w:w="4225" w:type="dxa"/>
          </w:tcPr>
          <w:p w14:paraId="45B158C4" w14:textId="1D071CAF" w:rsidR="004E54B9" w:rsidRPr="00A634F0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34F0">
              <w:rPr>
                <w:rFonts w:asciiTheme="majorBidi" w:hAnsiTheme="majorBidi" w:cstheme="majorBidi"/>
                <w:sz w:val="20"/>
                <w:szCs w:val="20"/>
              </w:rPr>
              <w:t xml:space="preserve">Comprehensiveness </w:t>
            </w:r>
          </w:p>
        </w:tc>
        <w:tc>
          <w:tcPr>
            <w:tcW w:w="1440" w:type="dxa"/>
          </w:tcPr>
          <w:p w14:paraId="3FA737B6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0D111929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3FEFDC7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485AAADC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5959A585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E54B9" w14:paraId="5509E604" w14:textId="77777777" w:rsidTr="00873CC3">
        <w:trPr>
          <w:jc w:val="center"/>
        </w:trPr>
        <w:tc>
          <w:tcPr>
            <w:tcW w:w="4225" w:type="dxa"/>
          </w:tcPr>
          <w:p w14:paraId="5F02F423" w14:textId="24AB41EA" w:rsidR="004E54B9" w:rsidRPr="00A634F0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Effectiveness</w:t>
            </w:r>
          </w:p>
        </w:tc>
        <w:tc>
          <w:tcPr>
            <w:tcW w:w="1440" w:type="dxa"/>
          </w:tcPr>
          <w:p w14:paraId="0F5CD2A9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770A5F1B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3EF741C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74464630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46FF8E7B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73CC3" w14:paraId="1E2622A7" w14:textId="77777777" w:rsidTr="00A12945">
        <w:trPr>
          <w:trHeight w:val="107"/>
          <w:jc w:val="center"/>
        </w:trPr>
        <w:tc>
          <w:tcPr>
            <w:tcW w:w="4225" w:type="dxa"/>
            <w:shd w:val="clear" w:color="auto" w:fill="E7E6E6" w:themeFill="background2"/>
          </w:tcPr>
          <w:p w14:paraId="4393ABEA" w14:textId="5FD2539C" w:rsidR="004E54B9" w:rsidRPr="00A634F0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634F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 Addition</w:t>
            </w:r>
          </w:p>
        </w:tc>
        <w:tc>
          <w:tcPr>
            <w:tcW w:w="1440" w:type="dxa"/>
            <w:shd w:val="clear" w:color="auto" w:fill="E7E6E6" w:themeFill="background2"/>
          </w:tcPr>
          <w:p w14:paraId="13371790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438FA3D6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788D2F3E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E7E6E6" w:themeFill="background2"/>
          </w:tcPr>
          <w:p w14:paraId="5B5A49F1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E7E6E6" w:themeFill="background2"/>
          </w:tcPr>
          <w:p w14:paraId="31D39C76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E54B9" w14:paraId="6A9582A5" w14:textId="77777777" w:rsidTr="00873CC3">
        <w:trPr>
          <w:jc w:val="center"/>
        </w:trPr>
        <w:tc>
          <w:tcPr>
            <w:tcW w:w="4225" w:type="dxa"/>
          </w:tcPr>
          <w:p w14:paraId="01756C6F" w14:textId="3565D05A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Level of knowledge/skill in the area after the event</w:t>
            </w:r>
          </w:p>
        </w:tc>
        <w:tc>
          <w:tcPr>
            <w:tcW w:w="1440" w:type="dxa"/>
          </w:tcPr>
          <w:p w14:paraId="10CD82D1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37205103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DD0B132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7A2AD03C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57837E6A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E54B9" w14:paraId="0653F103" w14:textId="77777777" w:rsidTr="00873CC3">
        <w:trPr>
          <w:jc w:val="center"/>
        </w:trPr>
        <w:tc>
          <w:tcPr>
            <w:tcW w:w="4225" w:type="dxa"/>
            <w:shd w:val="clear" w:color="auto" w:fill="E7E6E6" w:themeFill="background2"/>
          </w:tcPr>
          <w:p w14:paraId="77EBB8C9" w14:textId="4F1EAE92" w:rsidR="004E54B9" w:rsidRPr="00A634F0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Speakers</w:t>
            </w:r>
          </w:p>
        </w:tc>
        <w:tc>
          <w:tcPr>
            <w:tcW w:w="1440" w:type="dxa"/>
            <w:shd w:val="clear" w:color="auto" w:fill="E7E6E6" w:themeFill="background2"/>
          </w:tcPr>
          <w:p w14:paraId="291CF354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56AF9E2D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2A541B30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E7E6E6" w:themeFill="background2"/>
          </w:tcPr>
          <w:p w14:paraId="77A3B70F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E7E6E6" w:themeFill="background2"/>
          </w:tcPr>
          <w:p w14:paraId="5EB2A43F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E54B9" w14:paraId="0D559EE5" w14:textId="77777777" w:rsidTr="00873CC3">
        <w:trPr>
          <w:jc w:val="center"/>
        </w:trPr>
        <w:tc>
          <w:tcPr>
            <w:tcW w:w="4225" w:type="dxa"/>
          </w:tcPr>
          <w:p w14:paraId="65211DDF" w14:textId="75B6FEF1" w:rsidR="004E54B9" w:rsidRPr="00A634F0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Subject knowledge and competency</w:t>
            </w:r>
          </w:p>
        </w:tc>
        <w:tc>
          <w:tcPr>
            <w:tcW w:w="1440" w:type="dxa"/>
          </w:tcPr>
          <w:p w14:paraId="4283E83A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5970C858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6C2B88D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072ED83C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2B2A3590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E54B9" w14:paraId="70D90B45" w14:textId="77777777" w:rsidTr="00873CC3">
        <w:trPr>
          <w:jc w:val="center"/>
        </w:trPr>
        <w:tc>
          <w:tcPr>
            <w:tcW w:w="4225" w:type="dxa"/>
          </w:tcPr>
          <w:p w14:paraId="593D2A66" w14:textId="73A12933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Ability to transfer knowledge</w:t>
            </w:r>
          </w:p>
        </w:tc>
        <w:tc>
          <w:tcPr>
            <w:tcW w:w="1440" w:type="dxa"/>
          </w:tcPr>
          <w:p w14:paraId="1A90771B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3335F770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862591B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30013D59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3A9B3F52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E54B9" w14:paraId="4680D5E7" w14:textId="77777777" w:rsidTr="00873CC3">
        <w:trPr>
          <w:jc w:val="center"/>
        </w:trPr>
        <w:tc>
          <w:tcPr>
            <w:tcW w:w="4225" w:type="dxa"/>
            <w:shd w:val="clear" w:color="auto" w:fill="E7E6E6" w:themeFill="background2"/>
          </w:tcPr>
          <w:p w14:paraId="124E12E7" w14:textId="63FF26E9" w:rsidR="004E54B9" w:rsidRP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54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Objectives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the Events </w:t>
            </w:r>
          </w:p>
        </w:tc>
        <w:tc>
          <w:tcPr>
            <w:tcW w:w="1440" w:type="dxa"/>
            <w:shd w:val="clear" w:color="auto" w:fill="E7E6E6" w:themeFill="background2"/>
          </w:tcPr>
          <w:p w14:paraId="5837DC97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7216814B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646AFE6C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E7E6E6" w:themeFill="background2"/>
          </w:tcPr>
          <w:p w14:paraId="77AF6FE4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E7E6E6" w:themeFill="background2"/>
          </w:tcPr>
          <w:p w14:paraId="206464EF" w14:textId="77777777" w:rsidR="004E54B9" w:rsidRDefault="004E54B9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E54B9" w14:paraId="706FFB51" w14:textId="77777777" w:rsidTr="00951DD1">
        <w:trPr>
          <w:trHeight w:val="260"/>
          <w:jc w:val="center"/>
        </w:trPr>
        <w:tc>
          <w:tcPr>
            <w:tcW w:w="4225" w:type="dxa"/>
          </w:tcPr>
          <w:p w14:paraId="407B737C" w14:textId="4E836578" w:rsidR="004E54B9" w:rsidRP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E54B9">
              <w:rPr>
                <w:rFonts w:asciiTheme="majorBidi" w:hAnsiTheme="majorBidi" w:cstheme="majorBidi"/>
                <w:sz w:val="20"/>
                <w:szCs w:val="20"/>
              </w:rPr>
              <w:t>Achievement level</w:t>
            </w:r>
          </w:p>
        </w:tc>
        <w:tc>
          <w:tcPr>
            <w:tcW w:w="1440" w:type="dxa"/>
          </w:tcPr>
          <w:p w14:paraId="5B0A20D4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2E9A5B7B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72B437D3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06CE980F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3EAC3B69" w14:textId="77777777" w:rsidR="004E54B9" w:rsidRDefault="004E54B9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65FCD" w:rsidRPr="00465FCD" w14:paraId="5CC547F3" w14:textId="77777777" w:rsidTr="00873CC3">
        <w:trPr>
          <w:jc w:val="center"/>
        </w:trPr>
        <w:tc>
          <w:tcPr>
            <w:tcW w:w="10350" w:type="dxa"/>
            <w:gridSpan w:val="6"/>
            <w:shd w:val="clear" w:color="auto" w:fill="E7E6E6" w:themeFill="background2"/>
          </w:tcPr>
          <w:p w14:paraId="15A1018D" w14:textId="4A6E3E71" w:rsidR="00465FCD" w:rsidRPr="00465FCD" w:rsidRDefault="00465FCD" w:rsidP="00A12945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04C54">
              <w:rPr>
                <w:rFonts w:asciiTheme="majorBidi" w:hAnsiTheme="majorBidi" w:cstheme="majorBidi"/>
                <w:b/>
                <w:sz w:val="20"/>
                <w:szCs w:val="20"/>
              </w:rPr>
              <w:t>Outcomes of the Event (in the form of recommendations, improved skills)</w:t>
            </w:r>
            <w:r w:rsidR="00404C5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[additional </w:t>
            </w:r>
            <w:r w:rsidR="00A12945">
              <w:rPr>
                <w:rFonts w:asciiTheme="majorBidi" w:hAnsiTheme="majorBidi" w:cstheme="majorBidi"/>
                <w:bCs/>
                <w:sz w:val="20"/>
                <w:szCs w:val="20"/>
              </w:rPr>
              <w:t>sheet</w:t>
            </w:r>
            <w:r w:rsidR="00404C5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may be used]</w:t>
            </w:r>
            <w:r w:rsidRPr="00465FCD">
              <w:rPr>
                <w:rFonts w:asciiTheme="majorBidi" w:hAnsiTheme="majorBidi" w:cstheme="majorBidi"/>
                <w:bCs/>
                <w:sz w:val="20"/>
                <w:szCs w:val="20"/>
              </w:rPr>
              <w:t>:</w:t>
            </w:r>
          </w:p>
        </w:tc>
      </w:tr>
      <w:tr w:rsidR="00465FCD" w14:paraId="14E69153" w14:textId="77777777" w:rsidTr="00873CC3">
        <w:trPr>
          <w:jc w:val="center"/>
        </w:trPr>
        <w:tc>
          <w:tcPr>
            <w:tcW w:w="10350" w:type="dxa"/>
            <w:gridSpan w:val="6"/>
            <w:shd w:val="clear" w:color="auto" w:fill="auto"/>
          </w:tcPr>
          <w:p w14:paraId="619B10F6" w14:textId="77777777" w:rsidR="00465FCD" w:rsidRDefault="00465FCD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5FCD" w14:paraId="1A9AFBED" w14:textId="77777777" w:rsidTr="00873CC3">
        <w:trPr>
          <w:jc w:val="center"/>
        </w:trPr>
        <w:tc>
          <w:tcPr>
            <w:tcW w:w="10350" w:type="dxa"/>
            <w:gridSpan w:val="6"/>
            <w:shd w:val="clear" w:color="auto" w:fill="auto"/>
          </w:tcPr>
          <w:p w14:paraId="06EBAEBB" w14:textId="77777777" w:rsidR="00465FCD" w:rsidRDefault="00465FCD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5FCD" w14:paraId="7755F5D2" w14:textId="77777777" w:rsidTr="00951DD1">
        <w:trPr>
          <w:trHeight w:val="350"/>
          <w:jc w:val="center"/>
        </w:trPr>
        <w:tc>
          <w:tcPr>
            <w:tcW w:w="10350" w:type="dxa"/>
            <w:gridSpan w:val="6"/>
            <w:shd w:val="clear" w:color="auto" w:fill="auto"/>
          </w:tcPr>
          <w:p w14:paraId="1C9ABD1E" w14:textId="77777777" w:rsidR="00465FCD" w:rsidRDefault="00465FCD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5FCD" w14:paraId="5EE3BF74" w14:textId="77777777" w:rsidTr="00873CC3">
        <w:trPr>
          <w:jc w:val="center"/>
        </w:trPr>
        <w:tc>
          <w:tcPr>
            <w:tcW w:w="10350" w:type="dxa"/>
            <w:gridSpan w:val="6"/>
            <w:shd w:val="clear" w:color="auto" w:fill="auto"/>
          </w:tcPr>
          <w:p w14:paraId="53578059" w14:textId="42B3E79E" w:rsidR="00465FCD" w:rsidRPr="00465FCD" w:rsidRDefault="00465FCD" w:rsidP="004E54B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5F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Opportunities Emerged for future collaboration during the event</w:t>
            </w:r>
            <w:r w:rsidR="00404C5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04C54" w:rsidRPr="00404C54">
              <w:rPr>
                <w:rFonts w:asciiTheme="majorBidi" w:hAnsiTheme="majorBidi" w:cstheme="majorBidi"/>
                <w:sz w:val="20"/>
                <w:szCs w:val="20"/>
              </w:rPr>
              <w:t>(additional sheet may be used)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465FCD" w14:paraId="4CF9105F" w14:textId="77777777" w:rsidTr="00873CC3">
        <w:trPr>
          <w:jc w:val="center"/>
        </w:trPr>
        <w:tc>
          <w:tcPr>
            <w:tcW w:w="10350" w:type="dxa"/>
            <w:gridSpan w:val="6"/>
            <w:shd w:val="clear" w:color="auto" w:fill="auto"/>
          </w:tcPr>
          <w:p w14:paraId="27D90DF4" w14:textId="77777777" w:rsidR="00465FCD" w:rsidRDefault="00465FCD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5FCD" w14:paraId="0C443045" w14:textId="77777777" w:rsidTr="00873CC3">
        <w:trPr>
          <w:jc w:val="center"/>
        </w:trPr>
        <w:tc>
          <w:tcPr>
            <w:tcW w:w="10350" w:type="dxa"/>
            <w:gridSpan w:val="6"/>
            <w:shd w:val="clear" w:color="auto" w:fill="auto"/>
          </w:tcPr>
          <w:p w14:paraId="3F2BBED1" w14:textId="77777777" w:rsidR="00465FCD" w:rsidRDefault="00465FCD" w:rsidP="004E54B9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54B9" w14:paraId="7364B4BB" w14:textId="77777777" w:rsidTr="00873CC3">
        <w:trPr>
          <w:jc w:val="center"/>
        </w:trPr>
        <w:tc>
          <w:tcPr>
            <w:tcW w:w="4225" w:type="dxa"/>
            <w:shd w:val="clear" w:color="auto" w:fill="E7E6E6" w:themeFill="background2"/>
          </w:tcPr>
          <w:p w14:paraId="2DDD1383" w14:textId="5F2655BC" w:rsidR="004E54B9" w:rsidRPr="004E54B9" w:rsidRDefault="004E54B9" w:rsidP="008C6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Organizational Part:</w:t>
            </w:r>
          </w:p>
        </w:tc>
        <w:tc>
          <w:tcPr>
            <w:tcW w:w="1440" w:type="dxa"/>
            <w:shd w:val="clear" w:color="auto" w:fill="E7E6E6" w:themeFill="background2"/>
          </w:tcPr>
          <w:p w14:paraId="154250E6" w14:textId="309F99C4" w:rsidR="004E54B9" w:rsidRDefault="00465FCD" w:rsidP="008C6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5" w:type="dxa"/>
            <w:shd w:val="clear" w:color="auto" w:fill="E7E6E6" w:themeFill="background2"/>
          </w:tcPr>
          <w:p w14:paraId="2C2645E6" w14:textId="75DAB397" w:rsidR="004E54B9" w:rsidRDefault="00465FCD" w:rsidP="008C6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E7E6E6" w:themeFill="background2"/>
          </w:tcPr>
          <w:p w14:paraId="535440D3" w14:textId="62289B51" w:rsidR="004E54B9" w:rsidRDefault="00465FCD" w:rsidP="008C6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9" w:type="dxa"/>
            <w:shd w:val="clear" w:color="auto" w:fill="E7E6E6" w:themeFill="background2"/>
          </w:tcPr>
          <w:p w14:paraId="6247C84D" w14:textId="4ADB6F2E" w:rsidR="004E54B9" w:rsidRDefault="00465FCD" w:rsidP="008C6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1" w:type="dxa"/>
            <w:shd w:val="clear" w:color="auto" w:fill="E7E6E6" w:themeFill="background2"/>
          </w:tcPr>
          <w:p w14:paraId="76DC1028" w14:textId="5F45221C" w:rsidR="004E54B9" w:rsidRDefault="00465FCD" w:rsidP="008C61D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</w:tr>
      <w:tr w:rsidR="00465FCD" w14:paraId="4803DE51" w14:textId="77777777" w:rsidTr="00873CC3">
        <w:trPr>
          <w:jc w:val="center"/>
        </w:trPr>
        <w:tc>
          <w:tcPr>
            <w:tcW w:w="4225" w:type="dxa"/>
            <w:shd w:val="clear" w:color="auto" w:fill="E7E6E6" w:themeFill="background2"/>
          </w:tcPr>
          <w:p w14:paraId="4BA95A9D" w14:textId="5774A30A" w:rsidR="00465FCD" w:rsidRDefault="00465FCD" w:rsidP="00465FC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54B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Organization of Event</w:t>
            </w:r>
          </w:p>
        </w:tc>
        <w:tc>
          <w:tcPr>
            <w:tcW w:w="1440" w:type="dxa"/>
            <w:shd w:val="clear" w:color="auto" w:fill="E7E6E6" w:themeFill="background2"/>
          </w:tcPr>
          <w:p w14:paraId="3B060C6E" w14:textId="17F2140C" w:rsidR="00465FCD" w:rsidRDefault="00465FCD" w:rsidP="00465FC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Outstanding</w:t>
            </w:r>
          </w:p>
        </w:tc>
        <w:tc>
          <w:tcPr>
            <w:tcW w:w="1255" w:type="dxa"/>
            <w:shd w:val="clear" w:color="auto" w:fill="E7E6E6" w:themeFill="background2"/>
          </w:tcPr>
          <w:p w14:paraId="7217B82B" w14:textId="3CF7C1D0" w:rsidR="00465FCD" w:rsidRDefault="00465FCD" w:rsidP="00465FC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720" w:type="dxa"/>
            <w:shd w:val="clear" w:color="auto" w:fill="E7E6E6" w:themeFill="background2"/>
          </w:tcPr>
          <w:p w14:paraId="13012C28" w14:textId="07D31DE9" w:rsidR="00465FCD" w:rsidRDefault="00465FCD" w:rsidP="00465FC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149" w:type="dxa"/>
            <w:shd w:val="clear" w:color="auto" w:fill="E7E6E6" w:themeFill="background2"/>
          </w:tcPr>
          <w:p w14:paraId="2F07A89D" w14:textId="492F22D9" w:rsidR="00465FCD" w:rsidRDefault="00465FCD" w:rsidP="00465FC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1561" w:type="dxa"/>
            <w:shd w:val="clear" w:color="auto" w:fill="E7E6E6" w:themeFill="background2"/>
          </w:tcPr>
          <w:p w14:paraId="53DC5DB5" w14:textId="3058C94E" w:rsidR="00465FCD" w:rsidRDefault="00465FCD" w:rsidP="00465FCD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Unsatisfactory</w:t>
            </w:r>
          </w:p>
        </w:tc>
      </w:tr>
      <w:tr w:rsidR="00465FCD" w14:paraId="3463AAC2" w14:textId="77777777" w:rsidTr="00873CC3">
        <w:trPr>
          <w:jc w:val="center"/>
        </w:trPr>
        <w:tc>
          <w:tcPr>
            <w:tcW w:w="4225" w:type="dxa"/>
          </w:tcPr>
          <w:p w14:paraId="05ADB75C" w14:textId="47D863E4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Support from ORIC</w:t>
            </w:r>
          </w:p>
        </w:tc>
        <w:tc>
          <w:tcPr>
            <w:tcW w:w="1440" w:type="dxa"/>
          </w:tcPr>
          <w:p w14:paraId="745FE8FC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1E79FDF7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910AE4B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1FFB4A9D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066A3AF0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6C05" w14:paraId="74183106" w14:textId="77777777" w:rsidTr="00873CC3">
        <w:trPr>
          <w:jc w:val="center"/>
        </w:trPr>
        <w:tc>
          <w:tcPr>
            <w:tcW w:w="4225" w:type="dxa"/>
          </w:tcPr>
          <w:p w14:paraId="3ADA1615" w14:textId="5ADE4189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 of Finance</w:t>
            </w:r>
            <w:r w:rsidR="008B18E2">
              <w:rPr>
                <w:rFonts w:asciiTheme="majorBidi" w:hAnsiTheme="majorBidi" w:cstheme="majorBidi"/>
                <w:sz w:val="20"/>
                <w:szCs w:val="20"/>
              </w:rPr>
              <w:t>/Audit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Section</w:t>
            </w:r>
          </w:p>
        </w:tc>
        <w:tc>
          <w:tcPr>
            <w:tcW w:w="1440" w:type="dxa"/>
          </w:tcPr>
          <w:p w14:paraId="5B8DF958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70A39D60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FD9681B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627BB3F1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3EB3001D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6C05" w14:paraId="0639B2DE" w14:textId="77777777" w:rsidTr="00873CC3">
        <w:trPr>
          <w:jc w:val="center"/>
        </w:trPr>
        <w:tc>
          <w:tcPr>
            <w:tcW w:w="4225" w:type="dxa"/>
            <w:shd w:val="clear" w:color="auto" w:fill="E7E6E6" w:themeFill="background2"/>
          </w:tcPr>
          <w:p w14:paraId="5EC67511" w14:textId="555C8184" w:rsidR="001A6C05" w:rsidRPr="001A6C05" w:rsidRDefault="001A6C05" w:rsidP="008C61D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6C0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440" w:type="dxa"/>
            <w:shd w:val="clear" w:color="auto" w:fill="E7E6E6" w:themeFill="background2"/>
          </w:tcPr>
          <w:p w14:paraId="7E85FAF1" w14:textId="77777777" w:rsidR="001A6C05" w:rsidRDefault="001A6C05" w:rsidP="008C61D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74F8F3B9" w14:textId="77777777" w:rsidR="001A6C05" w:rsidRDefault="001A6C05" w:rsidP="008C61D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0DAAE9EF" w14:textId="77777777" w:rsidR="001A6C05" w:rsidRDefault="001A6C05" w:rsidP="008C61D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E7E6E6" w:themeFill="background2"/>
          </w:tcPr>
          <w:p w14:paraId="70DD34B0" w14:textId="77777777" w:rsidR="001A6C05" w:rsidRDefault="001A6C05" w:rsidP="008C61D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E7E6E6" w:themeFill="background2"/>
          </w:tcPr>
          <w:p w14:paraId="713B2CFC" w14:textId="77777777" w:rsidR="001A6C05" w:rsidRDefault="001A6C05" w:rsidP="008C61D6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65FCD" w14:paraId="311CEEC1" w14:textId="77777777" w:rsidTr="00873CC3">
        <w:trPr>
          <w:jc w:val="center"/>
        </w:trPr>
        <w:tc>
          <w:tcPr>
            <w:tcW w:w="4225" w:type="dxa"/>
          </w:tcPr>
          <w:p w14:paraId="66E7E2EB" w14:textId="29071CD2" w:rsidR="00465FCD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Conducive Environment </w:t>
            </w:r>
          </w:p>
        </w:tc>
        <w:tc>
          <w:tcPr>
            <w:tcW w:w="1440" w:type="dxa"/>
          </w:tcPr>
          <w:p w14:paraId="68F94116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3D42E287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9F92058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755ABEDC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3558F788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6C05" w14:paraId="58EAD257" w14:textId="77777777" w:rsidTr="00873CC3">
        <w:trPr>
          <w:jc w:val="center"/>
        </w:trPr>
        <w:tc>
          <w:tcPr>
            <w:tcW w:w="4225" w:type="dxa"/>
          </w:tcPr>
          <w:p w14:paraId="053740A3" w14:textId="7548F515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Cleanliness</w:t>
            </w:r>
          </w:p>
        </w:tc>
        <w:tc>
          <w:tcPr>
            <w:tcW w:w="1440" w:type="dxa"/>
          </w:tcPr>
          <w:p w14:paraId="33B755E7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1B674A99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4A59497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3F4249DC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6D185110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6C05" w14:paraId="25B6EDB8" w14:textId="77777777" w:rsidTr="00873CC3">
        <w:trPr>
          <w:jc w:val="center"/>
        </w:trPr>
        <w:tc>
          <w:tcPr>
            <w:tcW w:w="4225" w:type="dxa"/>
          </w:tcPr>
          <w:p w14:paraId="007A3E1C" w14:textId="64CCB82F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Quality of facilities (furniture, setup, air-conditioning, washroom etc.)</w:t>
            </w:r>
          </w:p>
        </w:tc>
        <w:tc>
          <w:tcPr>
            <w:tcW w:w="1440" w:type="dxa"/>
          </w:tcPr>
          <w:p w14:paraId="6CAD6966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53B154DB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5114307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12454BD9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077B7151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6C05" w14:paraId="7840EDBF" w14:textId="77777777" w:rsidTr="00873CC3">
        <w:trPr>
          <w:jc w:val="center"/>
        </w:trPr>
        <w:tc>
          <w:tcPr>
            <w:tcW w:w="4225" w:type="dxa"/>
          </w:tcPr>
          <w:p w14:paraId="38FA9C6B" w14:textId="41CCDDBF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Quality of Equipment (Mic/speakers, multimedia, screen, laptop etc.)</w:t>
            </w:r>
          </w:p>
        </w:tc>
        <w:tc>
          <w:tcPr>
            <w:tcW w:w="1440" w:type="dxa"/>
          </w:tcPr>
          <w:p w14:paraId="014F8785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630EBA34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70A4245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6F9D2D27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7BDA1412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6C05" w14:paraId="47F7C671" w14:textId="77777777" w:rsidTr="00873CC3">
        <w:trPr>
          <w:jc w:val="center"/>
        </w:trPr>
        <w:tc>
          <w:tcPr>
            <w:tcW w:w="4225" w:type="dxa"/>
            <w:shd w:val="clear" w:color="auto" w:fill="E7E6E6" w:themeFill="background2"/>
          </w:tcPr>
          <w:p w14:paraId="047819E9" w14:textId="07EEE5A6" w:rsidR="001A6C05" w:rsidRPr="001A6C05" w:rsidRDefault="001A6C05" w:rsidP="008C61D6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A6C0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Facilitation &amp; Cooperation from other Departments</w:t>
            </w:r>
          </w:p>
        </w:tc>
        <w:tc>
          <w:tcPr>
            <w:tcW w:w="1440" w:type="dxa"/>
            <w:shd w:val="clear" w:color="auto" w:fill="E7E6E6" w:themeFill="background2"/>
          </w:tcPr>
          <w:p w14:paraId="0E86C1CF" w14:textId="77777777" w:rsidR="001A6C05" w:rsidRDefault="001A6C05" w:rsidP="008C61D6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E7E6E6" w:themeFill="background2"/>
          </w:tcPr>
          <w:p w14:paraId="62C5E495" w14:textId="77777777" w:rsidR="001A6C05" w:rsidRDefault="001A6C05" w:rsidP="008C61D6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7E6E6" w:themeFill="background2"/>
          </w:tcPr>
          <w:p w14:paraId="5CDF25C8" w14:textId="77777777" w:rsidR="001A6C05" w:rsidRDefault="001A6C05" w:rsidP="008C61D6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E7E6E6" w:themeFill="background2"/>
          </w:tcPr>
          <w:p w14:paraId="77B95AF2" w14:textId="77777777" w:rsidR="001A6C05" w:rsidRDefault="001A6C05" w:rsidP="008C61D6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E7E6E6" w:themeFill="background2"/>
          </w:tcPr>
          <w:p w14:paraId="1CE2E855" w14:textId="77777777" w:rsidR="001A6C05" w:rsidRDefault="001A6C05" w:rsidP="008C61D6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65FCD" w14:paraId="30F258EB" w14:textId="77777777" w:rsidTr="00873CC3">
        <w:trPr>
          <w:jc w:val="center"/>
        </w:trPr>
        <w:tc>
          <w:tcPr>
            <w:tcW w:w="4225" w:type="dxa"/>
          </w:tcPr>
          <w:p w14:paraId="37619F51" w14:textId="20308FF9" w:rsidR="00465FCD" w:rsidRDefault="00840A29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Web/IT Section</w:t>
            </w:r>
          </w:p>
        </w:tc>
        <w:tc>
          <w:tcPr>
            <w:tcW w:w="1440" w:type="dxa"/>
          </w:tcPr>
          <w:p w14:paraId="3729AF7B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553DDF58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1AE0EC2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4D78EF82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33892F8F" w14:textId="77777777" w:rsidR="00465FCD" w:rsidRDefault="00465FCD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6C05" w14:paraId="37983CDC" w14:textId="77777777" w:rsidTr="00873CC3">
        <w:trPr>
          <w:jc w:val="center"/>
        </w:trPr>
        <w:tc>
          <w:tcPr>
            <w:tcW w:w="4225" w:type="dxa"/>
          </w:tcPr>
          <w:p w14:paraId="3F0BEAE7" w14:textId="65CCC708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Security</w:t>
            </w:r>
            <w:r w:rsidR="00840A29">
              <w:rPr>
                <w:rFonts w:asciiTheme="majorBidi" w:hAnsiTheme="majorBidi" w:cstheme="majorBidi"/>
                <w:sz w:val="20"/>
                <w:szCs w:val="20"/>
              </w:rPr>
              <w:t xml:space="preserve"> Cell</w:t>
            </w:r>
          </w:p>
        </w:tc>
        <w:tc>
          <w:tcPr>
            <w:tcW w:w="1440" w:type="dxa"/>
          </w:tcPr>
          <w:p w14:paraId="473F7A5B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6945D81D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3780AF52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5ED2AE03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536A7F08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A6C05" w14:paraId="79404B4F" w14:textId="77777777" w:rsidTr="00873CC3">
        <w:trPr>
          <w:jc w:val="center"/>
        </w:trPr>
        <w:tc>
          <w:tcPr>
            <w:tcW w:w="4225" w:type="dxa"/>
          </w:tcPr>
          <w:p w14:paraId="265F3E9E" w14:textId="34C6FA4B" w:rsidR="001A6C05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State </w:t>
            </w:r>
            <w:r w:rsidR="00902A1B">
              <w:rPr>
                <w:rFonts w:asciiTheme="majorBidi" w:hAnsiTheme="majorBidi" w:cstheme="majorBidi"/>
                <w:sz w:val="20"/>
                <w:szCs w:val="20"/>
              </w:rPr>
              <w:t xml:space="preserve">Management </w:t>
            </w:r>
            <w:r w:rsidR="00B40BFD">
              <w:rPr>
                <w:rFonts w:asciiTheme="majorBidi" w:hAnsiTheme="majorBidi" w:cstheme="majorBidi"/>
                <w:sz w:val="20"/>
                <w:szCs w:val="20"/>
              </w:rPr>
              <w:t>Dept.</w:t>
            </w:r>
          </w:p>
        </w:tc>
        <w:tc>
          <w:tcPr>
            <w:tcW w:w="1440" w:type="dxa"/>
          </w:tcPr>
          <w:p w14:paraId="2EF20A2B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167CD423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4DE30540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194D4D7B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45A22A5F" w14:textId="77777777" w:rsidR="001A6C05" w:rsidRDefault="001A6C05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B18E2" w14:paraId="59DA6174" w14:textId="77777777" w:rsidTr="00873CC3">
        <w:trPr>
          <w:jc w:val="center"/>
        </w:trPr>
        <w:tc>
          <w:tcPr>
            <w:tcW w:w="4225" w:type="dxa"/>
          </w:tcPr>
          <w:p w14:paraId="58FE2EF1" w14:textId="507CD4C7" w:rsidR="008B18E2" w:rsidRDefault="008B18E2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PD Section</w:t>
            </w:r>
          </w:p>
        </w:tc>
        <w:tc>
          <w:tcPr>
            <w:tcW w:w="1440" w:type="dxa"/>
          </w:tcPr>
          <w:p w14:paraId="2A5BB8B5" w14:textId="77777777" w:rsidR="008B18E2" w:rsidRDefault="008B18E2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1BC9B379" w14:textId="77777777" w:rsidR="008B18E2" w:rsidRDefault="008B18E2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3F6F9E2" w14:textId="77777777" w:rsidR="008B18E2" w:rsidRDefault="008B18E2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54DD0D2C" w14:textId="77777777" w:rsidR="008B18E2" w:rsidRDefault="008B18E2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3F4F220F" w14:textId="77777777" w:rsidR="008B18E2" w:rsidRDefault="008B18E2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41CC3" w14:paraId="759754CB" w14:textId="77777777" w:rsidTr="00873CC3">
        <w:trPr>
          <w:jc w:val="center"/>
        </w:trPr>
        <w:tc>
          <w:tcPr>
            <w:tcW w:w="4225" w:type="dxa"/>
          </w:tcPr>
          <w:p w14:paraId="4CBCEF6E" w14:textId="69582B04" w:rsidR="00F41CC3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P&amp;PR Section</w:t>
            </w:r>
          </w:p>
        </w:tc>
        <w:tc>
          <w:tcPr>
            <w:tcW w:w="1440" w:type="dxa"/>
          </w:tcPr>
          <w:p w14:paraId="073A3804" w14:textId="77777777" w:rsidR="00F41CC3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5F8397E4" w14:textId="77777777" w:rsidR="00F41CC3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666E6A2" w14:textId="77777777" w:rsidR="00F41CC3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44AAC8C4" w14:textId="77777777" w:rsidR="00F41CC3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66E4E0F7" w14:textId="77777777" w:rsidR="00F41CC3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41CC3" w14:paraId="14F1F0B7" w14:textId="77777777" w:rsidTr="00873CC3">
        <w:trPr>
          <w:jc w:val="center"/>
        </w:trPr>
        <w:tc>
          <w:tcPr>
            <w:tcW w:w="4225" w:type="dxa"/>
          </w:tcPr>
          <w:p w14:paraId="7F4E876D" w14:textId="00D8CB5D" w:rsidR="00F41CC3" w:rsidRDefault="00840A29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Transport (if required)</w:t>
            </w:r>
          </w:p>
        </w:tc>
        <w:tc>
          <w:tcPr>
            <w:tcW w:w="1440" w:type="dxa"/>
          </w:tcPr>
          <w:p w14:paraId="02AE6753" w14:textId="77777777" w:rsidR="00F41CC3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77BE7F0A" w14:textId="77777777" w:rsidR="00F41CC3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21CA30F" w14:textId="77777777" w:rsidR="00F41CC3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7FA8741A" w14:textId="77777777" w:rsidR="00F41CC3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7C7AFABC" w14:textId="77777777" w:rsidR="00F41CC3" w:rsidRDefault="00F41CC3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40A29" w14:paraId="5ECF7F56" w14:textId="77777777" w:rsidTr="00873CC3">
        <w:trPr>
          <w:jc w:val="center"/>
        </w:trPr>
        <w:tc>
          <w:tcPr>
            <w:tcW w:w="4225" w:type="dxa"/>
          </w:tcPr>
          <w:p w14:paraId="5CCE6EBD" w14:textId="1CC79661" w:rsidR="00840A29" w:rsidRDefault="00840A29" w:rsidP="00465FCD">
            <w:pPr>
              <w:spacing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Electrical/</w:t>
            </w:r>
            <w:r w:rsidR="00D06B76">
              <w:rPr>
                <w:rFonts w:asciiTheme="majorBidi" w:hAnsiTheme="majorBidi" w:cstheme="majorBidi"/>
                <w:sz w:val="20"/>
                <w:szCs w:val="20"/>
              </w:rPr>
              <w:t>Mechanical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433B9">
              <w:rPr>
                <w:rFonts w:asciiTheme="majorBidi" w:hAnsiTheme="majorBidi" w:cstheme="majorBidi"/>
                <w:sz w:val="20"/>
                <w:szCs w:val="20"/>
              </w:rPr>
              <w:t>Sections</w:t>
            </w:r>
          </w:p>
        </w:tc>
        <w:tc>
          <w:tcPr>
            <w:tcW w:w="1440" w:type="dxa"/>
          </w:tcPr>
          <w:p w14:paraId="767B29EA" w14:textId="77777777" w:rsidR="00840A29" w:rsidRDefault="00840A29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6E03ED5E" w14:textId="77777777" w:rsidR="00840A29" w:rsidRDefault="00840A29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7B616A0" w14:textId="77777777" w:rsidR="00840A29" w:rsidRDefault="00840A29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</w:tcPr>
          <w:p w14:paraId="0F8ECC1F" w14:textId="77777777" w:rsidR="00840A29" w:rsidRDefault="00840A29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14:paraId="74398C7D" w14:textId="77777777" w:rsidR="00840A29" w:rsidRDefault="00840A29" w:rsidP="00465FCD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3ED06BF" w14:textId="02EFBDD7" w:rsidR="004E182A" w:rsidRPr="004E182A" w:rsidRDefault="00404C54" w:rsidP="00404C54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How to improve? [Comments/Recommendations] (additional sheet may be used): </w:t>
      </w:r>
    </w:p>
    <w:p w14:paraId="0D2970F9" w14:textId="2C4BDCBE" w:rsidR="00627CB9" w:rsidRPr="004E182A" w:rsidRDefault="004E182A" w:rsidP="00627CB9">
      <w:pPr>
        <w:spacing w:after="0"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 w:rsidR="00F90693">
        <w:rPr>
          <w:rFonts w:asciiTheme="majorBidi" w:hAnsiTheme="majorBidi" w:cstheme="majorBidi"/>
          <w:u w:val="single"/>
        </w:rPr>
        <w:tab/>
      </w:r>
      <w:r w:rsidR="00F90693">
        <w:rPr>
          <w:rFonts w:asciiTheme="majorBidi" w:hAnsiTheme="majorBidi" w:cstheme="majorBidi"/>
          <w:u w:val="single"/>
        </w:rPr>
        <w:tab/>
        <w:t xml:space="preserve">             </w:t>
      </w:r>
      <w:r w:rsidR="002B3D5A">
        <w:rPr>
          <w:rFonts w:asciiTheme="majorBidi" w:hAnsiTheme="majorBidi" w:cstheme="majorBidi"/>
          <w:u w:val="single"/>
        </w:rPr>
        <w:tab/>
      </w:r>
      <w:r w:rsidR="002B3D5A">
        <w:rPr>
          <w:rFonts w:asciiTheme="majorBidi" w:hAnsiTheme="majorBidi" w:cstheme="majorBidi"/>
          <w:u w:val="single"/>
        </w:rPr>
        <w:tab/>
      </w:r>
      <w:r w:rsidR="0015508B">
        <w:rPr>
          <w:rFonts w:asciiTheme="majorBidi" w:hAnsiTheme="majorBidi" w:cstheme="majorBidi"/>
          <w:u w:val="single"/>
        </w:rPr>
        <w:tab/>
      </w:r>
      <w:r w:rsidR="00627CB9">
        <w:rPr>
          <w:rFonts w:asciiTheme="majorBidi" w:hAnsiTheme="majorBidi" w:cstheme="majorBidi"/>
          <w:u w:val="single"/>
        </w:rPr>
        <w:t xml:space="preserve"> </w:t>
      </w:r>
      <w:r w:rsidR="00627CB9">
        <w:rPr>
          <w:rFonts w:asciiTheme="majorBidi" w:hAnsiTheme="majorBidi" w:cstheme="majorBidi"/>
        </w:rPr>
        <w:t xml:space="preserve">Future Follow-up/Plan? [to organize </w:t>
      </w:r>
      <w:r w:rsidR="00BD0539">
        <w:rPr>
          <w:rFonts w:asciiTheme="majorBidi" w:hAnsiTheme="majorBidi" w:cstheme="majorBidi"/>
        </w:rPr>
        <w:t xml:space="preserve">a </w:t>
      </w:r>
      <w:r w:rsidR="00627CB9">
        <w:rPr>
          <w:rFonts w:asciiTheme="majorBidi" w:hAnsiTheme="majorBidi" w:cstheme="majorBidi"/>
        </w:rPr>
        <w:t>similar event/or another</w:t>
      </w:r>
      <w:r w:rsidR="00BD0539">
        <w:rPr>
          <w:rFonts w:asciiTheme="majorBidi" w:hAnsiTheme="majorBidi" w:cstheme="majorBidi"/>
        </w:rPr>
        <w:t xml:space="preserve"> event</w:t>
      </w:r>
      <w:r w:rsidR="00627CB9">
        <w:rPr>
          <w:rFonts w:asciiTheme="majorBidi" w:hAnsiTheme="majorBidi" w:cstheme="majorBidi"/>
        </w:rPr>
        <w:t xml:space="preserve">]: </w:t>
      </w:r>
    </w:p>
    <w:p w14:paraId="4C007DF9" w14:textId="09DFC911" w:rsidR="00110DBF" w:rsidRDefault="002B3D5A" w:rsidP="00404C54">
      <w:pPr>
        <w:spacing w:after="0" w:line="36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 w:rsidR="000159E5">
        <w:rPr>
          <w:rFonts w:asciiTheme="majorBidi" w:hAnsiTheme="majorBidi" w:cstheme="majorBidi"/>
          <w:u w:val="single"/>
        </w:rPr>
        <w:tab/>
      </w:r>
      <w:r w:rsidR="00404C54">
        <w:rPr>
          <w:rFonts w:asciiTheme="majorBidi" w:hAnsiTheme="majorBidi" w:cstheme="majorBidi"/>
          <w:u w:val="single"/>
        </w:rPr>
        <w:tab/>
      </w:r>
      <w:r w:rsidR="008C61D6">
        <w:rPr>
          <w:rFonts w:asciiTheme="majorBidi" w:hAnsiTheme="majorBidi" w:cstheme="majorBidi"/>
          <w:u w:val="single"/>
        </w:rPr>
        <w:tab/>
      </w:r>
      <w:r w:rsidR="008C61D6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  <w:r w:rsidR="00840A29">
        <w:rPr>
          <w:rFonts w:asciiTheme="majorBidi" w:hAnsiTheme="majorBidi" w:cstheme="majorBidi"/>
          <w:u w:val="single"/>
        </w:rPr>
        <w:tab/>
      </w:r>
    </w:p>
    <w:p w14:paraId="032D8C41" w14:textId="09951E81" w:rsidR="00910F43" w:rsidRPr="00404C54" w:rsidRDefault="00404C54" w:rsidP="008F31A9">
      <w:pPr>
        <w:spacing w:after="0" w:line="240" w:lineRule="auto"/>
        <w:jc w:val="center"/>
        <w:rPr>
          <w:rFonts w:asciiTheme="majorBidi" w:hAnsiTheme="majorBidi" w:cstheme="majorBidi"/>
        </w:rPr>
      </w:pPr>
      <w:r w:rsidRPr="00404C54">
        <w:rPr>
          <w:rFonts w:asciiTheme="majorBidi" w:hAnsiTheme="majorBidi" w:cstheme="majorBidi"/>
        </w:rPr>
        <w:t>***</w:t>
      </w:r>
    </w:p>
    <w:p w14:paraId="3E06EC6B" w14:textId="2726CB8A" w:rsidR="00B75D6A" w:rsidRDefault="008A5A68" w:rsidP="008F31A9">
      <w:pPr>
        <w:spacing w:line="240" w:lineRule="auto"/>
        <w:jc w:val="both"/>
        <w:rPr>
          <w:rFonts w:asciiTheme="majorBidi" w:hAnsiTheme="majorBidi" w:cstheme="majorBidi"/>
          <w:u w:val="single"/>
        </w:rPr>
      </w:pPr>
      <w:r w:rsidRPr="00D60A78">
        <w:rPr>
          <w:rFonts w:asciiTheme="majorBidi" w:hAnsiTheme="majorBidi" w:cstheme="majorBidi"/>
          <w:b/>
          <w:bCs/>
        </w:rPr>
        <w:t>Signatures</w:t>
      </w:r>
      <w:r w:rsidR="00404C54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(</w:t>
      </w:r>
      <w:r w:rsidR="00404C54">
        <w:rPr>
          <w:rFonts w:asciiTheme="majorBidi" w:hAnsiTheme="majorBidi" w:cstheme="majorBidi"/>
        </w:rPr>
        <w:t>Focal Person</w:t>
      </w:r>
      <w:r>
        <w:rPr>
          <w:rFonts w:asciiTheme="majorBidi" w:hAnsiTheme="majorBidi" w:cstheme="majorBidi"/>
        </w:rPr>
        <w:t>)</w:t>
      </w:r>
      <w:r w:rsidR="00B43EBF">
        <w:rPr>
          <w:rFonts w:asciiTheme="majorBidi" w:hAnsiTheme="majorBidi" w:cstheme="majorBidi"/>
        </w:rPr>
        <w:t xml:space="preserve"> </w:t>
      </w:r>
      <w:r w:rsidR="00B43EBF">
        <w:rPr>
          <w:rFonts w:asciiTheme="majorBidi" w:hAnsiTheme="majorBidi" w:cstheme="majorBidi"/>
          <w:u w:val="single"/>
        </w:rPr>
        <w:tab/>
      </w:r>
      <w:r w:rsidR="00B43EBF">
        <w:rPr>
          <w:rFonts w:asciiTheme="majorBidi" w:hAnsiTheme="majorBidi" w:cstheme="majorBidi"/>
          <w:u w:val="single"/>
        </w:rPr>
        <w:tab/>
      </w:r>
      <w:r w:rsidR="00404C54">
        <w:rPr>
          <w:rFonts w:asciiTheme="majorBidi" w:hAnsiTheme="majorBidi" w:cstheme="majorBidi"/>
          <w:u w:val="single"/>
        </w:rPr>
        <w:tab/>
      </w:r>
      <w:r w:rsidR="00404C54">
        <w:rPr>
          <w:rFonts w:asciiTheme="majorBidi" w:hAnsiTheme="majorBidi" w:cstheme="majorBidi"/>
          <w:u w:val="single"/>
        </w:rPr>
        <w:tab/>
      </w:r>
      <w:r w:rsidR="00404C54" w:rsidRPr="00404C54">
        <w:rPr>
          <w:rFonts w:asciiTheme="majorBidi" w:hAnsiTheme="majorBidi" w:cstheme="majorBidi"/>
        </w:rPr>
        <w:t>(Dean</w:t>
      </w:r>
      <w:r w:rsidR="00404C54">
        <w:rPr>
          <w:rFonts w:asciiTheme="majorBidi" w:hAnsiTheme="majorBidi" w:cstheme="majorBidi"/>
        </w:rPr>
        <w:t>/DG)</w:t>
      </w:r>
      <w:r w:rsidR="00404C54" w:rsidRPr="00404C54">
        <w:rPr>
          <w:rFonts w:asciiTheme="majorBidi" w:hAnsiTheme="majorBidi" w:cstheme="majorBidi"/>
        </w:rPr>
        <w:t>:</w:t>
      </w:r>
      <w:r w:rsidR="00404C54">
        <w:rPr>
          <w:rFonts w:asciiTheme="majorBidi" w:hAnsiTheme="majorBidi" w:cstheme="majorBidi"/>
          <w:u w:val="single"/>
        </w:rPr>
        <w:tab/>
      </w:r>
      <w:r w:rsidR="00404C54">
        <w:rPr>
          <w:rFonts w:asciiTheme="majorBidi" w:hAnsiTheme="majorBidi" w:cstheme="majorBidi"/>
          <w:u w:val="single"/>
        </w:rPr>
        <w:tab/>
      </w:r>
      <w:r w:rsidR="00404C54">
        <w:rPr>
          <w:rFonts w:asciiTheme="majorBidi" w:hAnsiTheme="majorBidi" w:cstheme="majorBidi"/>
          <w:u w:val="single"/>
        </w:rPr>
        <w:tab/>
        <w:t xml:space="preserve"> </w:t>
      </w:r>
      <w:r w:rsidR="00404C54">
        <w:rPr>
          <w:rFonts w:asciiTheme="majorBidi" w:hAnsiTheme="majorBidi" w:cstheme="majorBidi"/>
        </w:rPr>
        <w:t xml:space="preserve">Date: </w:t>
      </w:r>
      <w:r w:rsidR="00404C54">
        <w:rPr>
          <w:rFonts w:asciiTheme="majorBidi" w:hAnsiTheme="majorBidi" w:cstheme="majorBidi"/>
          <w:u w:val="single"/>
        </w:rPr>
        <w:tab/>
      </w:r>
      <w:r w:rsidR="00404C54">
        <w:rPr>
          <w:rFonts w:asciiTheme="majorBidi" w:hAnsiTheme="majorBidi" w:cstheme="majorBidi"/>
          <w:u w:val="single"/>
        </w:rPr>
        <w:tab/>
      </w:r>
    </w:p>
    <w:p w14:paraId="165B25EE" w14:textId="69D2F3BE" w:rsidR="00B75D6A" w:rsidRPr="00B75D6A" w:rsidRDefault="00B75D6A" w:rsidP="008F31A9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B75D6A">
        <w:rPr>
          <w:rFonts w:asciiTheme="majorBidi" w:hAnsiTheme="majorBidi" w:cstheme="majorBidi"/>
          <w:sz w:val="20"/>
          <w:szCs w:val="20"/>
        </w:rPr>
        <w:t>*</w:t>
      </w:r>
      <w:r w:rsidRPr="00B75D6A">
        <w:rPr>
          <w:rFonts w:asciiTheme="majorBidi" w:hAnsiTheme="majorBidi" w:cstheme="majorBidi"/>
          <w:sz w:val="20"/>
          <w:szCs w:val="20"/>
        </w:rPr>
        <w:t xml:space="preserve">The Focal person is also required to submit feedback from the participants by designing the relevant </w:t>
      </w:r>
      <w:r w:rsidRPr="00B75D6A">
        <w:rPr>
          <w:rFonts w:asciiTheme="majorBidi" w:hAnsiTheme="majorBidi" w:cstheme="majorBidi"/>
          <w:sz w:val="20"/>
          <w:szCs w:val="20"/>
        </w:rPr>
        <w:t>one-page</w:t>
      </w:r>
      <w:r w:rsidRPr="00B75D6A">
        <w:rPr>
          <w:rFonts w:asciiTheme="majorBidi" w:hAnsiTheme="majorBidi" w:cstheme="majorBidi"/>
          <w:sz w:val="20"/>
          <w:szCs w:val="20"/>
        </w:rPr>
        <w:t xml:space="preserve"> form</w:t>
      </w:r>
    </w:p>
    <w:sectPr w:rsidR="00B75D6A" w:rsidRPr="00B75D6A" w:rsidSect="0016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1C1F" w14:textId="77777777" w:rsidR="001E46A2" w:rsidRDefault="001E46A2" w:rsidP="00110DBF">
      <w:pPr>
        <w:spacing w:after="0" w:line="240" w:lineRule="auto"/>
      </w:pPr>
      <w:r>
        <w:separator/>
      </w:r>
    </w:p>
  </w:endnote>
  <w:endnote w:type="continuationSeparator" w:id="0">
    <w:p w14:paraId="6974F94B" w14:textId="77777777" w:rsidR="001E46A2" w:rsidRDefault="001E46A2" w:rsidP="0011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Naskh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444B" w14:textId="77777777" w:rsidR="00AA02F3" w:rsidRDefault="00AA0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469408290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</w:rPr>
          <w:id w:val="1728636285"/>
          <w:docPartObj>
            <w:docPartGallery w:val="Page Numbers (Top of Page)"/>
            <w:docPartUnique/>
          </w:docPartObj>
        </w:sdtPr>
        <w:sdtContent>
          <w:p w14:paraId="744A26E3" w14:textId="0CAC666F" w:rsidR="003F6FC4" w:rsidRPr="00EF48FB" w:rsidRDefault="003F6FC4">
            <w:pPr>
              <w:pStyle w:val="Footer"/>
              <w:jc w:val="center"/>
              <w:rPr>
                <w:rFonts w:asciiTheme="majorBidi" w:hAnsiTheme="majorBidi" w:cstheme="majorBidi"/>
              </w:rPr>
            </w:pPr>
            <w:r w:rsidRPr="00EF48FB">
              <w:rPr>
                <w:rFonts w:asciiTheme="majorBidi" w:hAnsiTheme="majorBidi" w:cstheme="majorBidi"/>
              </w:rPr>
              <w:t xml:space="preserve">Page </w: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EF48FB">
              <w:rPr>
                <w:rFonts w:asciiTheme="majorBidi" w:hAnsiTheme="majorBidi" w:cstheme="majorBidi"/>
                <w:b/>
                <w:bCs/>
              </w:rPr>
              <w:instrText xml:space="preserve"> PAGE </w:instrTex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Pr="00EF48FB">
              <w:rPr>
                <w:rFonts w:asciiTheme="majorBidi" w:hAnsiTheme="majorBidi" w:cstheme="majorBidi"/>
                <w:b/>
                <w:bCs/>
                <w:noProof/>
              </w:rPr>
              <w:t>2</w: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EF48FB">
              <w:rPr>
                <w:rFonts w:asciiTheme="majorBidi" w:hAnsiTheme="majorBidi" w:cstheme="majorBidi"/>
              </w:rPr>
              <w:t xml:space="preserve"> of </w: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EF48FB">
              <w:rPr>
                <w:rFonts w:asciiTheme="majorBidi" w:hAnsiTheme="majorBidi" w:cstheme="majorBidi"/>
                <w:b/>
                <w:bCs/>
              </w:rPr>
              <w:instrText xml:space="preserve"> NUMPAGES  </w:instrTex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Pr="00EF48FB">
              <w:rPr>
                <w:rFonts w:asciiTheme="majorBidi" w:hAnsiTheme="majorBidi" w:cstheme="majorBidi"/>
                <w:b/>
                <w:bCs/>
                <w:noProof/>
              </w:rPr>
              <w:t>2</w:t>
            </w:r>
            <w:r w:rsidRPr="00EF48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67A0B8" w14:textId="77777777" w:rsidR="0038736D" w:rsidRDefault="00387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86B7" w14:textId="77777777" w:rsidR="00AA02F3" w:rsidRDefault="00AA0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4F22" w14:textId="77777777" w:rsidR="001E46A2" w:rsidRDefault="001E46A2" w:rsidP="00110DBF">
      <w:pPr>
        <w:spacing w:after="0" w:line="240" w:lineRule="auto"/>
      </w:pPr>
      <w:r>
        <w:separator/>
      </w:r>
    </w:p>
  </w:footnote>
  <w:footnote w:type="continuationSeparator" w:id="0">
    <w:p w14:paraId="124F06D1" w14:textId="77777777" w:rsidR="001E46A2" w:rsidRDefault="001E46A2" w:rsidP="0011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2287" w14:textId="77777777" w:rsidR="00AA02F3" w:rsidRDefault="00AA0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5269"/>
      <w:gridCol w:w="2065"/>
    </w:tblGrid>
    <w:tr w:rsidR="00110DBF" w14:paraId="035715F3" w14:textId="77777777" w:rsidTr="0038736D">
      <w:trPr>
        <w:jc w:val="center"/>
      </w:trPr>
      <w:tc>
        <w:tcPr>
          <w:tcW w:w="2016" w:type="dxa"/>
        </w:tcPr>
        <w:p w14:paraId="428EE906" w14:textId="5C9CF65B" w:rsidR="00110DBF" w:rsidRDefault="00110DBF" w:rsidP="00110DBF">
          <w:pPr>
            <w:pStyle w:val="Header"/>
          </w:pPr>
          <w:bookmarkStart w:id="0" w:name="_Hlk116862371"/>
          <w:r>
            <w:rPr>
              <w:noProof/>
            </w:rPr>
            <w:drawing>
              <wp:inline distT="0" distB="0" distL="0" distR="0" wp14:anchorId="0CA3F8CC" wp14:editId="4CA0A2C0">
                <wp:extent cx="914400" cy="91440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</w:tcPr>
        <w:p w14:paraId="7FE2E31C" w14:textId="77777777" w:rsidR="00F20C32" w:rsidRDefault="00F20C32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Adobe Naskh Medium" w:hAnsi="Adobe Naskh Medium" w:cs="Adobe Naskh Medium"/>
              <w:sz w:val="28"/>
              <w:szCs w:val="28"/>
              <w:rtl/>
            </w:rPr>
          </w:pPr>
        </w:p>
        <w:p w14:paraId="476483E5" w14:textId="77777777" w:rsidR="00F20C32" w:rsidRDefault="00F20C32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Adobe Naskh Medium" w:hAnsi="Adobe Naskh Medium" w:cs="Adobe Naskh Medium"/>
              <w:sz w:val="28"/>
              <w:szCs w:val="28"/>
              <w:rtl/>
            </w:rPr>
          </w:pPr>
        </w:p>
        <w:p w14:paraId="09BEF99C" w14:textId="3E2FB5F6" w:rsidR="00110DBF" w:rsidRPr="00F20C32" w:rsidRDefault="006B5100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Adobe Naskh Medium" w:hAnsi="Adobe Naskh Medium" w:cs="Adobe Naskh Medium"/>
              <w:spacing w:val="20"/>
              <w:sz w:val="28"/>
              <w:szCs w:val="28"/>
            </w:rPr>
          </w:pPr>
          <w:r w:rsidRPr="00F20C32">
            <w:rPr>
              <w:rFonts w:ascii="Adobe Naskh Medium" w:hAnsi="Adobe Naskh Medium" w:cs="Adobe Naskh Medium" w:hint="cs"/>
              <w:spacing w:val="20"/>
              <w:sz w:val="28"/>
              <w:szCs w:val="28"/>
              <w:rtl/>
            </w:rPr>
            <w:t>الجامعة</w:t>
          </w:r>
          <w:r w:rsidR="009E369A" w:rsidRPr="00F20C32">
            <w:rPr>
              <w:rFonts w:ascii="Adobe Naskh Medium" w:hAnsi="Adobe Naskh Medium" w:cs="Adobe Naskh Medium" w:hint="cs"/>
              <w:spacing w:val="20"/>
              <w:sz w:val="28"/>
              <w:szCs w:val="28"/>
              <w:rtl/>
            </w:rPr>
            <w:t xml:space="preserve"> </w:t>
          </w:r>
          <w:r w:rsidR="00191218" w:rsidRPr="00F20C32">
            <w:rPr>
              <w:rFonts w:ascii="Adobe Naskh Medium" w:hAnsi="Adobe Naskh Medium" w:cs="Adobe Naskh Medium" w:hint="cs"/>
              <w:spacing w:val="20"/>
              <w:sz w:val="28"/>
              <w:szCs w:val="28"/>
              <w:rtl/>
            </w:rPr>
            <w:t>الإسلاميةالعالمية إسلام آباد</w:t>
          </w:r>
          <w:r w:rsidR="009E369A" w:rsidRPr="00F20C32">
            <w:rPr>
              <w:rFonts w:ascii="Adobe Naskh Medium" w:hAnsi="Adobe Naskh Medium" w:cs="Adobe Naskh Medium" w:hint="cs"/>
              <w:spacing w:val="20"/>
              <w:sz w:val="28"/>
              <w:szCs w:val="28"/>
              <w:rtl/>
            </w:rPr>
            <w:t xml:space="preserve"> </w:t>
          </w:r>
          <w:r w:rsidR="009E369A" w:rsidRPr="00F20C32">
            <w:rPr>
              <w:rFonts w:ascii="Adobe Naskh Medium" w:hAnsi="Adobe Naskh Medium" w:cs="Adobe Naskh Medium"/>
              <w:spacing w:val="20"/>
              <w:sz w:val="28"/>
              <w:szCs w:val="28"/>
            </w:rPr>
            <w:t xml:space="preserve"> </w:t>
          </w:r>
        </w:p>
        <w:p w14:paraId="1A07B262" w14:textId="77777777" w:rsidR="009E369A" w:rsidRPr="00F20C32" w:rsidRDefault="009E369A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Times New Roman" w:hAnsi="Times New Roman" w:cs="Times New Roman"/>
              <w:spacing w:val="20"/>
              <w:sz w:val="24"/>
              <w:szCs w:val="24"/>
              <w:lang w:bidi="ur-PK"/>
            </w:rPr>
          </w:pPr>
          <w:r w:rsidRPr="00F20C32">
            <w:rPr>
              <w:rFonts w:ascii="Times New Roman" w:hAnsi="Times New Roman" w:cs="Times New Roman"/>
              <w:spacing w:val="20"/>
              <w:sz w:val="24"/>
              <w:szCs w:val="24"/>
              <w:lang w:bidi="ur-PK"/>
            </w:rPr>
            <w:t>International Islamic University, Islamabad</w:t>
          </w:r>
        </w:p>
        <w:p w14:paraId="15925743" w14:textId="77777777" w:rsidR="009E369A" w:rsidRPr="00F20C32" w:rsidRDefault="009E369A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  <w:lang w:bidi="ur-PK"/>
            </w:rPr>
          </w:pPr>
          <w:r w:rsidRPr="00F20C32"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  <w:lang w:bidi="ur-PK"/>
            </w:rPr>
            <w:t>Office of Research, Innovation, and Commercialization</w:t>
          </w:r>
        </w:p>
        <w:p w14:paraId="7F8E6038" w14:textId="31680FD4" w:rsidR="006B5100" w:rsidRPr="009E369A" w:rsidRDefault="006B5100" w:rsidP="006B5100">
          <w:pPr>
            <w:pStyle w:val="Header"/>
            <w:tabs>
              <w:tab w:val="left" w:pos="3684"/>
              <w:tab w:val="right" w:pos="4603"/>
            </w:tabs>
            <w:spacing w:before="60" w:after="60" w:line="240" w:lineRule="exact"/>
            <w:contextualSpacing/>
            <w:jc w:val="center"/>
            <w:rPr>
              <w:rFonts w:ascii="Adobe Naskh Medium" w:hAnsi="Adobe Naskh Medium" w:cs="Adobe Naskh Medium"/>
              <w:sz w:val="28"/>
              <w:szCs w:val="28"/>
              <w:lang w:bidi="ur-PK"/>
            </w:rPr>
          </w:pPr>
          <w:r w:rsidRPr="006B5100">
            <w:rPr>
              <w:rFonts w:ascii="Times New Roman" w:hAnsi="Times New Roman" w:cs="Times New Roman"/>
              <w:sz w:val="20"/>
              <w:szCs w:val="20"/>
              <w:lang w:bidi="ur-PK"/>
            </w:rPr>
            <w:t>Tel: 051-9258072, 051-9257913</w:t>
          </w:r>
          <w:r w:rsidRPr="006B5100">
            <w:rPr>
              <w:rFonts w:ascii="Adobe Naskh Medium" w:hAnsi="Adobe Naskh Medium" w:cs="Adobe Naskh Medium"/>
              <w:sz w:val="20"/>
              <w:szCs w:val="20"/>
              <w:lang w:bidi="ur-PK"/>
            </w:rPr>
            <w:t xml:space="preserve"> </w:t>
          </w:r>
        </w:p>
      </w:tc>
      <w:tc>
        <w:tcPr>
          <w:tcW w:w="2065" w:type="dxa"/>
        </w:tcPr>
        <w:p w14:paraId="140E4AC5" w14:textId="3EF1CF76" w:rsidR="00110DBF" w:rsidRDefault="00110DBF" w:rsidP="00110DBF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DB0C6F2" wp14:editId="612909F1">
                <wp:extent cx="929589" cy="914400"/>
                <wp:effectExtent l="0" t="0" r="4445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589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67D06E2" w14:textId="6D3D7305" w:rsidR="00110DBF" w:rsidRPr="00110DBF" w:rsidRDefault="00110DBF" w:rsidP="00167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C5E7" w14:textId="77777777" w:rsidR="00AA02F3" w:rsidRDefault="00AA0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6E5B"/>
    <w:multiLevelType w:val="hybridMultilevel"/>
    <w:tmpl w:val="336E4D0A"/>
    <w:lvl w:ilvl="0" w:tplc="FD3EF7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0729"/>
    <w:multiLevelType w:val="hybridMultilevel"/>
    <w:tmpl w:val="DB76CF04"/>
    <w:lvl w:ilvl="0" w:tplc="61649DD8">
      <w:start w:val="1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8111230"/>
    <w:multiLevelType w:val="hybridMultilevel"/>
    <w:tmpl w:val="F7505BF4"/>
    <w:lvl w:ilvl="0" w:tplc="1E6EC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3132D94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540231">
    <w:abstractNumId w:val="2"/>
  </w:num>
  <w:num w:numId="2" w16cid:durableId="1279340728">
    <w:abstractNumId w:val="0"/>
  </w:num>
  <w:num w:numId="3" w16cid:durableId="123616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DE"/>
    <w:rsid w:val="000159E5"/>
    <w:rsid w:val="00032A9F"/>
    <w:rsid w:val="00034A01"/>
    <w:rsid w:val="00042D0A"/>
    <w:rsid w:val="00045E65"/>
    <w:rsid w:val="00052AAF"/>
    <w:rsid w:val="0006677A"/>
    <w:rsid w:val="000774B6"/>
    <w:rsid w:val="00084411"/>
    <w:rsid w:val="00090AD8"/>
    <w:rsid w:val="000B4197"/>
    <w:rsid w:val="000C57DB"/>
    <w:rsid w:val="000D4A1A"/>
    <w:rsid w:val="00110DBF"/>
    <w:rsid w:val="00112E1C"/>
    <w:rsid w:val="00132EE3"/>
    <w:rsid w:val="0015508B"/>
    <w:rsid w:val="00167C22"/>
    <w:rsid w:val="00174F38"/>
    <w:rsid w:val="0018173F"/>
    <w:rsid w:val="00191218"/>
    <w:rsid w:val="001A6C05"/>
    <w:rsid w:val="001E46A2"/>
    <w:rsid w:val="001F70C8"/>
    <w:rsid w:val="002212F6"/>
    <w:rsid w:val="002433B9"/>
    <w:rsid w:val="00262808"/>
    <w:rsid w:val="00277BE7"/>
    <w:rsid w:val="002B3D5A"/>
    <w:rsid w:val="002C6685"/>
    <w:rsid w:val="002F5617"/>
    <w:rsid w:val="002F63B9"/>
    <w:rsid w:val="0030057B"/>
    <w:rsid w:val="00320118"/>
    <w:rsid w:val="00322E91"/>
    <w:rsid w:val="0032349E"/>
    <w:rsid w:val="00331E9A"/>
    <w:rsid w:val="003526E3"/>
    <w:rsid w:val="00355F3B"/>
    <w:rsid w:val="003600EC"/>
    <w:rsid w:val="00370000"/>
    <w:rsid w:val="0038736D"/>
    <w:rsid w:val="003C0305"/>
    <w:rsid w:val="003D28F3"/>
    <w:rsid w:val="003E2386"/>
    <w:rsid w:val="003F6FC4"/>
    <w:rsid w:val="00404C54"/>
    <w:rsid w:val="00420495"/>
    <w:rsid w:val="00441790"/>
    <w:rsid w:val="00465FCD"/>
    <w:rsid w:val="00467840"/>
    <w:rsid w:val="004851FA"/>
    <w:rsid w:val="004A6B55"/>
    <w:rsid w:val="004B3DEE"/>
    <w:rsid w:val="004B4DC1"/>
    <w:rsid w:val="004C0022"/>
    <w:rsid w:val="004C1669"/>
    <w:rsid w:val="004E182A"/>
    <w:rsid w:val="004E54B9"/>
    <w:rsid w:val="00511127"/>
    <w:rsid w:val="00521EDC"/>
    <w:rsid w:val="00554545"/>
    <w:rsid w:val="005604E4"/>
    <w:rsid w:val="00591A2A"/>
    <w:rsid w:val="005F134A"/>
    <w:rsid w:val="00627CB9"/>
    <w:rsid w:val="006429DA"/>
    <w:rsid w:val="00644022"/>
    <w:rsid w:val="0064454B"/>
    <w:rsid w:val="006B1A9D"/>
    <w:rsid w:val="006B5100"/>
    <w:rsid w:val="006C0DE8"/>
    <w:rsid w:val="006C31A7"/>
    <w:rsid w:val="006D0CDD"/>
    <w:rsid w:val="006E6ADF"/>
    <w:rsid w:val="006F4166"/>
    <w:rsid w:val="0071612B"/>
    <w:rsid w:val="007366A7"/>
    <w:rsid w:val="00736C21"/>
    <w:rsid w:val="00757B3C"/>
    <w:rsid w:val="007A7C8D"/>
    <w:rsid w:val="007C19D7"/>
    <w:rsid w:val="007D2B5A"/>
    <w:rsid w:val="007E6FC3"/>
    <w:rsid w:val="00803FF0"/>
    <w:rsid w:val="00812AAC"/>
    <w:rsid w:val="0083009A"/>
    <w:rsid w:val="008315A5"/>
    <w:rsid w:val="00837B47"/>
    <w:rsid w:val="00840A29"/>
    <w:rsid w:val="00844D79"/>
    <w:rsid w:val="008508A2"/>
    <w:rsid w:val="0085757B"/>
    <w:rsid w:val="00873CC3"/>
    <w:rsid w:val="00876D3F"/>
    <w:rsid w:val="00896572"/>
    <w:rsid w:val="008A5A68"/>
    <w:rsid w:val="008B18E2"/>
    <w:rsid w:val="008C61D6"/>
    <w:rsid w:val="008C6431"/>
    <w:rsid w:val="008E3B5E"/>
    <w:rsid w:val="008E4518"/>
    <w:rsid w:val="008F31A9"/>
    <w:rsid w:val="008F7BED"/>
    <w:rsid w:val="00902A1B"/>
    <w:rsid w:val="00910F43"/>
    <w:rsid w:val="00923E7A"/>
    <w:rsid w:val="00951DD1"/>
    <w:rsid w:val="00986D83"/>
    <w:rsid w:val="009C5ABA"/>
    <w:rsid w:val="009D477B"/>
    <w:rsid w:val="009E369A"/>
    <w:rsid w:val="009F4451"/>
    <w:rsid w:val="00A11BA4"/>
    <w:rsid w:val="00A12945"/>
    <w:rsid w:val="00A55B58"/>
    <w:rsid w:val="00A634F0"/>
    <w:rsid w:val="00AA02F3"/>
    <w:rsid w:val="00AF7E9E"/>
    <w:rsid w:val="00B01444"/>
    <w:rsid w:val="00B03C6E"/>
    <w:rsid w:val="00B3375E"/>
    <w:rsid w:val="00B40BFD"/>
    <w:rsid w:val="00B424A8"/>
    <w:rsid w:val="00B43EBF"/>
    <w:rsid w:val="00B50061"/>
    <w:rsid w:val="00B75D6A"/>
    <w:rsid w:val="00B868AF"/>
    <w:rsid w:val="00BB6ECB"/>
    <w:rsid w:val="00BD0539"/>
    <w:rsid w:val="00BF13E1"/>
    <w:rsid w:val="00BF191F"/>
    <w:rsid w:val="00C406DE"/>
    <w:rsid w:val="00C44734"/>
    <w:rsid w:val="00C74291"/>
    <w:rsid w:val="00C830EB"/>
    <w:rsid w:val="00C84525"/>
    <w:rsid w:val="00CC5719"/>
    <w:rsid w:val="00D06B76"/>
    <w:rsid w:val="00D06E3D"/>
    <w:rsid w:val="00D30469"/>
    <w:rsid w:val="00D469FE"/>
    <w:rsid w:val="00D51364"/>
    <w:rsid w:val="00D5547D"/>
    <w:rsid w:val="00D56248"/>
    <w:rsid w:val="00D60A78"/>
    <w:rsid w:val="00D77DC9"/>
    <w:rsid w:val="00D91FA3"/>
    <w:rsid w:val="00D942E9"/>
    <w:rsid w:val="00D96B9F"/>
    <w:rsid w:val="00DE0737"/>
    <w:rsid w:val="00E16882"/>
    <w:rsid w:val="00E245DB"/>
    <w:rsid w:val="00E24D6C"/>
    <w:rsid w:val="00EE52BD"/>
    <w:rsid w:val="00EF48FB"/>
    <w:rsid w:val="00F07C14"/>
    <w:rsid w:val="00F153E9"/>
    <w:rsid w:val="00F20C32"/>
    <w:rsid w:val="00F229ED"/>
    <w:rsid w:val="00F243A5"/>
    <w:rsid w:val="00F30145"/>
    <w:rsid w:val="00F41CC3"/>
    <w:rsid w:val="00F90693"/>
    <w:rsid w:val="00F911AC"/>
    <w:rsid w:val="00FC661B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02338"/>
  <w15:chartTrackingRefBased/>
  <w15:docId w15:val="{D92D21C7-E190-441F-A5BD-4CEC2B3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DB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B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0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05AF-CC92-4DC5-A17D-AEFA14FF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Nouman Shahid</dc:creator>
  <cp:keywords/>
  <dc:description/>
  <cp:lastModifiedBy>Muhammad Nouman Shahid</cp:lastModifiedBy>
  <cp:revision>4</cp:revision>
  <cp:lastPrinted>2023-02-27T08:08:00Z</cp:lastPrinted>
  <dcterms:created xsi:type="dcterms:W3CDTF">2023-02-27T08:08:00Z</dcterms:created>
  <dcterms:modified xsi:type="dcterms:W3CDTF">2023-02-27T08:08:00Z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9534ba7f61fe430d834584cd52c8b5d53676ebc216183fc1f011d404b6c1a9ea</vt:lpwstr>
  </property>
</Properties>
</file>